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z w:val="28"/>
          <w:szCs w:val="28"/>
          <w:u w:val="single"/>
        </w:rPr>
      </w:pPr>
      <w:r w:rsidDel="00000000" w:rsidR="00000000" w:rsidRPr="00000000">
        <w:rPr>
          <w:b w:val="1"/>
          <w:sz w:val="28"/>
          <w:szCs w:val="28"/>
          <w:u w:val="single"/>
          <w:rtl w:val="0"/>
        </w:rPr>
        <w:t xml:space="preserve">Les troubles psychologiques </w:t>
      </w:r>
    </w:p>
    <w:p w:rsidR="00000000" w:rsidDel="00000000" w:rsidP="00000000" w:rsidRDefault="00000000" w:rsidRPr="00000000" w14:paraId="00000002">
      <w:pPr>
        <w:jc w:val="center"/>
        <w:rPr>
          <w:b w:val="1"/>
          <w:sz w:val="28"/>
          <w:szCs w:val="28"/>
          <w:u w:val="single"/>
        </w:rPr>
      </w:pPr>
      <w:r w:rsidDel="00000000" w:rsidR="00000000" w:rsidRPr="00000000">
        <w:rPr>
          <w:rtl w:val="0"/>
        </w:rPr>
      </w:r>
    </w:p>
    <w:p w:rsidR="00000000" w:rsidDel="00000000" w:rsidP="00000000" w:rsidRDefault="00000000" w:rsidRPr="00000000" w14:paraId="00000003">
      <w:pPr>
        <w:rPr>
          <w:sz w:val="24"/>
          <w:szCs w:val="24"/>
          <w:u w:val="single"/>
        </w:rPr>
      </w:pPr>
      <w:r w:rsidDel="00000000" w:rsidR="00000000" w:rsidRPr="00000000">
        <w:rPr>
          <w:sz w:val="24"/>
          <w:szCs w:val="24"/>
          <w:u w:val="single"/>
          <w:rtl w:val="0"/>
        </w:rPr>
        <w:t xml:space="preserve">Vue d’ensemble des troubles psychologiques </w:t>
      </w:r>
    </w:p>
    <w:p w:rsidR="00000000" w:rsidDel="00000000" w:rsidP="00000000" w:rsidRDefault="00000000" w:rsidRPr="00000000" w14:paraId="00000004">
      <w:pPr>
        <w:rPr>
          <w:sz w:val="24"/>
          <w:szCs w:val="24"/>
          <w:u w:val="single"/>
        </w:rPr>
      </w:pPr>
      <w:r w:rsidDel="00000000" w:rsidR="00000000" w:rsidRPr="00000000">
        <w:rPr>
          <w:sz w:val="24"/>
          <w:szCs w:val="24"/>
          <w:u w:val="single"/>
          <w:rtl w:val="0"/>
        </w:rPr>
        <w:t xml:space="preserve">Troubles anxieux, trouble obsessionnel compulsif, trouble de stress post-traumatique </w:t>
      </w:r>
    </w:p>
    <w:p w:rsidR="00000000" w:rsidDel="00000000" w:rsidP="00000000" w:rsidRDefault="00000000" w:rsidRPr="00000000" w14:paraId="00000005">
      <w:pPr>
        <w:rPr>
          <w:sz w:val="24"/>
          <w:szCs w:val="24"/>
          <w:u w:val="single"/>
        </w:rPr>
      </w:pPr>
      <w:r w:rsidDel="00000000" w:rsidR="00000000" w:rsidRPr="00000000">
        <w:rPr>
          <w:sz w:val="24"/>
          <w:szCs w:val="24"/>
          <w:u w:val="single"/>
          <w:rtl w:val="0"/>
        </w:rPr>
        <w:t xml:space="preserve">Les troubles dépressifs et les troubles bipolaires de l’humeur </w:t>
      </w:r>
    </w:p>
    <w:p w:rsidR="00000000" w:rsidDel="00000000" w:rsidP="00000000" w:rsidRDefault="00000000" w:rsidRPr="00000000" w14:paraId="00000006">
      <w:pPr>
        <w:rPr>
          <w:sz w:val="24"/>
          <w:szCs w:val="24"/>
          <w:u w:val="single"/>
        </w:rPr>
      </w:pPr>
      <w:r w:rsidDel="00000000" w:rsidR="00000000" w:rsidRPr="00000000">
        <w:rPr>
          <w:sz w:val="24"/>
          <w:szCs w:val="24"/>
          <w:u w:val="single"/>
          <w:rtl w:val="0"/>
        </w:rPr>
        <w:t xml:space="preserve">Schizophrénie </w:t>
      </w:r>
    </w:p>
    <w:p w:rsidR="00000000" w:rsidDel="00000000" w:rsidP="00000000" w:rsidRDefault="00000000" w:rsidRPr="00000000" w14:paraId="00000007">
      <w:pPr>
        <w:rPr>
          <w:sz w:val="24"/>
          <w:szCs w:val="24"/>
          <w:u w:val="single"/>
        </w:rPr>
      </w:pPr>
      <w:r w:rsidDel="00000000" w:rsidR="00000000" w:rsidRPr="00000000">
        <w:rPr>
          <w:sz w:val="24"/>
          <w:szCs w:val="24"/>
          <w:u w:val="single"/>
          <w:rtl w:val="0"/>
        </w:rPr>
        <w:t xml:space="preserve">Troubles dissociatifs, troubles de la personnalité et troubles de conduites alimentaires </w:t>
      </w:r>
    </w:p>
    <w:p w:rsidR="00000000" w:rsidDel="00000000" w:rsidP="00000000" w:rsidRDefault="00000000" w:rsidRPr="00000000" w14:paraId="00000008">
      <w:pPr>
        <w:rPr>
          <w:sz w:val="24"/>
          <w:szCs w:val="24"/>
          <w:u w:val="single"/>
        </w:rPr>
      </w:pPr>
      <w:r w:rsidDel="00000000" w:rsidR="00000000" w:rsidRPr="00000000">
        <w:rPr>
          <w:rtl w:val="0"/>
        </w:rPr>
      </w:r>
    </w:p>
    <w:p w:rsidR="00000000" w:rsidDel="00000000" w:rsidP="00000000" w:rsidRDefault="00000000" w:rsidRPr="00000000" w14:paraId="00000009">
      <w:pPr>
        <w:rPr>
          <w:sz w:val="24"/>
          <w:szCs w:val="24"/>
          <w:u w:val="single"/>
        </w:rPr>
      </w:pPr>
      <w:r w:rsidDel="00000000" w:rsidR="00000000" w:rsidRPr="00000000">
        <w:rPr>
          <w:sz w:val="24"/>
          <w:szCs w:val="24"/>
          <w:u w:val="single"/>
          <w:rtl w:val="0"/>
        </w:rPr>
        <w:t xml:space="preserve">Continuum de psychopathologie (psychodynamique)</w:t>
      </w:r>
    </w:p>
    <w:p w:rsidR="00000000" w:rsidDel="00000000" w:rsidP="00000000" w:rsidRDefault="00000000" w:rsidRPr="00000000" w14:paraId="0000000A">
      <w:pPr>
        <w:numPr>
          <w:ilvl w:val="0"/>
          <w:numId w:val="48"/>
        </w:numPr>
        <w:ind w:left="720" w:hanging="360"/>
        <w:rPr>
          <w:sz w:val="24"/>
          <w:szCs w:val="24"/>
          <w:u w:val="none"/>
        </w:rPr>
      </w:pPr>
      <w:r w:rsidDel="00000000" w:rsidR="00000000" w:rsidRPr="00000000">
        <w:rPr>
          <w:sz w:val="24"/>
          <w:szCs w:val="24"/>
          <w:rtl w:val="0"/>
        </w:rPr>
        <w:t xml:space="preserve">Normal à névrotique: </w:t>
      </w:r>
    </w:p>
    <w:p w:rsidR="00000000" w:rsidDel="00000000" w:rsidP="00000000" w:rsidRDefault="00000000" w:rsidRPr="00000000" w14:paraId="0000000B">
      <w:pPr>
        <w:numPr>
          <w:ilvl w:val="1"/>
          <w:numId w:val="48"/>
        </w:numPr>
        <w:ind w:left="1440" w:hanging="360"/>
        <w:rPr>
          <w:sz w:val="24"/>
          <w:szCs w:val="24"/>
          <w:u w:val="none"/>
        </w:rPr>
      </w:pPr>
      <w:r w:rsidDel="00000000" w:rsidR="00000000" w:rsidRPr="00000000">
        <w:rPr>
          <w:sz w:val="24"/>
          <w:szCs w:val="24"/>
          <w:rtl w:val="0"/>
        </w:rPr>
        <w:t xml:space="preserve">Plus proche à normal; capable de maintenir des relations </w:t>
      </w:r>
    </w:p>
    <w:p w:rsidR="00000000" w:rsidDel="00000000" w:rsidP="00000000" w:rsidRDefault="00000000" w:rsidRPr="00000000" w14:paraId="0000000C">
      <w:pPr>
        <w:numPr>
          <w:ilvl w:val="1"/>
          <w:numId w:val="48"/>
        </w:numPr>
        <w:ind w:left="1440" w:hanging="360"/>
        <w:rPr>
          <w:sz w:val="24"/>
          <w:szCs w:val="24"/>
          <w:u w:val="none"/>
        </w:rPr>
      </w:pPr>
      <w:r w:rsidDel="00000000" w:rsidR="00000000" w:rsidRPr="00000000">
        <w:rPr>
          <w:sz w:val="24"/>
          <w:szCs w:val="24"/>
          <w:rtl w:val="0"/>
        </w:rPr>
        <w:t xml:space="preserve">Peut avoir difficultés mineures, conflits avec personnes qui comptent ou tendance à la compétition </w:t>
      </w:r>
    </w:p>
    <w:p w:rsidR="00000000" w:rsidDel="00000000" w:rsidP="00000000" w:rsidRDefault="00000000" w:rsidRPr="00000000" w14:paraId="0000000D">
      <w:pPr>
        <w:numPr>
          <w:ilvl w:val="0"/>
          <w:numId w:val="48"/>
        </w:numPr>
        <w:ind w:left="720" w:hanging="360"/>
        <w:rPr>
          <w:sz w:val="24"/>
          <w:szCs w:val="24"/>
          <w:u w:val="none"/>
        </w:rPr>
      </w:pPr>
      <w:r w:rsidDel="00000000" w:rsidR="00000000" w:rsidRPr="00000000">
        <w:rPr>
          <w:sz w:val="24"/>
          <w:szCs w:val="24"/>
          <w:rtl w:val="0"/>
        </w:rPr>
        <w:t xml:space="preserve">Troubles de la personnalité: </w:t>
      </w:r>
    </w:p>
    <w:p w:rsidR="00000000" w:rsidDel="00000000" w:rsidP="00000000" w:rsidRDefault="00000000" w:rsidRPr="00000000" w14:paraId="0000000E">
      <w:pPr>
        <w:numPr>
          <w:ilvl w:val="1"/>
          <w:numId w:val="48"/>
        </w:numPr>
        <w:ind w:left="1440" w:hanging="360"/>
        <w:rPr>
          <w:sz w:val="24"/>
          <w:szCs w:val="24"/>
          <w:u w:val="none"/>
        </w:rPr>
      </w:pPr>
      <w:r w:rsidDel="00000000" w:rsidR="00000000" w:rsidRPr="00000000">
        <w:rPr>
          <w:sz w:val="24"/>
          <w:szCs w:val="24"/>
          <w:rtl w:val="0"/>
        </w:rPr>
        <w:t xml:space="preserve">Incapables de maintenir relations durables </w:t>
      </w:r>
    </w:p>
    <w:p w:rsidR="00000000" w:rsidDel="00000000" w:rsidP="00000000" w:rsidRDefault="00000000" w:rsidRPr="00000000" w14:paraId="0000000F">
      <w:pPr>
        <w:numPr>
          <w:ilvl w:val="1"/>
          <w:numId w:val="48"/>
        </w:numPr>
        <w:ind w:left="1440" w:hanging="360"/>
        <w:rPr>
          <w:sz w:val="24"/>
          <w:szCs w:val="24"/>
          <w:u w:val="none"/>
        </w:rPr>
      </w:pPr>
      <w:r w:rsidDel="00000000" w:rsidR="00000000" w:rsidRPr="00000000">
        <w:rPr>
          <w:sz w:val="24"/>
          <w:szCs w:val="24"/>
          <w:rtl w:val="0"/>
        </w:rPr>
        <w:t xml:space="preserve">Éviter relations, lie trop rapidement ou rompt trop rapidement </w:t>
      </w:r>
    </w:p>
    <w:p w:rsidR="00000000" w:rsidDel="00000000" w:rsidP="00000000" w:rsidRDefault="00000000" w:rsidRPr="00000000" w14:paraId="00000010">
      <w:pPr>
        <w:numPr>
          <w:ilvl w:val="0"/>
          <w:numId w:val="48"/>
        </w:numPr>
        <w:ind w:left="720" w:hanging="360"/>
        <w:rPr>
          <w:sz w:val="24"/>
          <w:szCs w:val="24"/>
          <w:u w:val="none"/>
        </w:rPr>
      </w:pPr>
      <w:r w:rsidDel="00000000" w:rsidR="00000000" w:rsidRPr="00000000">
        <w:rPr>
          <w:sz w:val="24"/>
          <w:szCs w:val="24"/>
          <w:rtl w:val="0"/>
        </w:rPr>
        <w:t xml:space="preserve">Psychotiques: </w:t>
      </w:r>
    </w:p>
    <w:p w:rsidR="00000000" w:rsidDel="00000000" w:rsidP="00000000" w:rsidRDefault="00000000" w:rsidRPr="00000000" w14:paraId="00000011">
      <w:pPr>
        <w:numPr>
          <w:ilvl w:val="1"/>
          <w:numId w:val="48"/>
        </w:numPr>
        <w:ind w:left="1440" w:hanging="360"/>
        <w:rPr>
          <w:sz w:val="24"/>
          <w:szCs w:val="24"/>
          <w:u w:val="none"/>
        </w:rPr>
      </w:pPr>
      <w:r w:rsidDel="00000000" w:rsidR="00000000" w:rsidRPr="00000000">
        <w:rPr>
          <w:sz w:val="24"/>
          <w:szCs w:val="24"/>
          <w:rtl w:val="0"/>
        </w:rPr>
        <w:t xml:space="preserve">Énormes difficultés à maintenir relations </w:t>
      </w:r>
    </w:p>
    <w:p w:rsidR="00000000" w:rsidDel="00000000" w:rsidP="00000000" w:rsidRDefault="00000000" w:rsidRPr="00000000" w14:paraId="00000012">
      <w:pPr>
        <w:numPr>
          <w:ilvl w:val="1"/>
          <w:numId w:val="48"/>
        </w:numPr>
        <w:ind w:left="1440" w:hanging="360"/>
        <w:rPr>
          <w:sz w:val="24"/>
          <w:szCs w:val="24"/>
          <w:u w:val="none"/>
        </w:rPr>
      </w:pPr>
      <w:r w:rsidDel="00000000" w:rsidR="00000000" w:rsidRPr="00000000">
        <w:rPr>
          <w:sz w:val="24"/>
          <w:szCs w:val="24"/>
          <w:rtl w:val="0"/>
        </w:rPr>
        <w:t xml:space="preserve">Comportement socialement étranges </w:t>
      </w:r>
    </w:p>
    <w:p w:rsidR="00000000" w:rsidDel="00000000" w:rsidP="00000000" w:rsidRDefault="00000000" w:rsidRPr="00000000" w14:paraId="00000013">
      <w:pPr>
        <w:rPr>
          <w:sz w:val="24"/>
          <w:szCs w:val="24"/>
          <w:u w:val="single"/>
        </w:rPr>
      </w:pPr>
      <w:r w:rsidDel="00000000" w:rsidR="00000000" w:rsidRPr="00000000">
        <w:rPr>
          <w:sz w:val="24"/>
          <w:szCs w:val="24"/>
          <w:u w:val="single"/>
          <w:rtl w:val="0"/>
        </w:rPr>
        <w:t xml:space="preserve">Définition de l’anormalité</w:t>
      </w:r>
    </w:p>
    <w:p w:rsidR="00000000" w:rsidDel="00000000" w:rsidP="00000000" w:rsidRDefault="00000000" w:rsidRPr="00000000" w14:paraId="00000014">
      <w:pPr>
        <w:numPr>
          <w:ilvl w:val="0"/>
          <w:numId w:val="1"/>
        </w:numPr>
        <w:ind w:left="720" w:hanging="360"/>
        <w:rPr>
          <w:sz w:val="24"/>
          <w:szCs w:val="24"/>
          <w:u w:val="none"/>
        </w:rPr>
      </w:pPr>
      <w:r w:rsidDel="00000000" w:rsidR="00000000" w:rsidRPr="00000000">
        <w:rPr>
          <w:sz w:val="24"/>
          <w:szCs w:val="24"/>
          <w:rtl w:val="0"/>
        </w:rPr>
        <w:t xml:space="preserve">Déviation par rapport aux normes statistiques </w:t>
      </w:r>
    </w:p>
    <w:p w:rsidR="00000000" w:rsidDel="00000000" w:rsidP="00000000" w:rsidRDefault="00000000" w:rsidRPr="00000000" w14:paraId="00000015">
      <w:pPr>
        <w:numPr>
          <w:ilvl w:val="1"/>
          <w:numId w:val="1"/>
        </w:numPr>
        <w:ind w:left="1440" w:hanging="360"/>
        <w:rPr>
          <w:sz w:val="24"/>
          <w:szCs w:val="24"/>
          <w:u w:val="none"/>
        </w:rPr>
      </w:pPr>
      <w:r w:rsidDel="00000000" w:rsidR="00000000" w:rsidRPr="00000000">
        <w:rPr>
          <w:sz w:val="24"/>
          <w:szCs w:val="24"/>
          <w:rtl w:val="0"/>
        </w:rPr>
        <w:t xml:space="preserve">Fréquence statistique (distribution selon courbe normale)</w:t>
      </w:r>
    </w:p>
    <w:p w:rsidR="00000000" w:rsidDel="00000000" w:rsidP="00000000" w:rsidRDefault="00000000" w:rsidRPr="00000000" w14:paraId="00000016">
      <w:pPr>
        <w:numPr>
          <w:ilvl w:val="0"/>
          <w:numId w:val="1"/>
        </w:numPr>
        <w:ind w:left="720" w:hanging="360"/>
        <w:rPr>
          <w:sz w:val="24"/>
          <w:szCs w:val="24"/>
          <w:u w:val="none"/>
        </w:rPr>
      </w:pPr>
      <w:r w:rsidDel="00000000" w:rsidR="00000000" w:rsidRPr="00000000">
        <w:rPr>
          <w:sz w:val="24"/>
          <w:szCs w:val="24"/>
          <w:rtl w:val="0"/>
        </w:rPr>
        <w:t xml:space="preserve">Déviation par rapport aux normes sociales </w:t>
      </w:r>
    </w:p>
    <w:p w:rsidR="00000000" w:rsidDel="00000000" w:rsidP="00000000" w:rsidRDefault="00000000" w:rsidRPr="00000000" w14:paraId="00000017">
      <w:pPr>
        <w:numPr>
          <w:ilvl w:val="1"/>
          <w:numId w:val="1"/>
        </w:numPr>
        <w:ind w:left="1440" w:hanging="360"/>
        <w:rPr>
          <w:sz w:val="24"/>
          <w:szCs w:val="24"/>
          <w:u w:val="none"/>
        </w:rPr>
      </w:pPr>
      <w:r w:rsidDel="00000000" w:rsidR="00000000" w:rsidRPr="00000000">
        <w:rPr>
          <w:sz w:val="24"/>
          <w:szCs w:val="24"/>
          <w:rtl w:val="0"/>
        </w:rPr>
        <w:t xml:space="preserve">Peut varier selon société (différents normes sociétales selon différents sociétés)</w:t>
      </w:r>
    </w:p>
    <w:p w:rsidR="00000000" w:rsidDel="00000000" w:rsidP="00000000" w:rsidRDefault="00000000" w:rsidRPr="00000000" w14:paraId="00000018">
      <w:pPr>
        <w:numPr>
          <w:ilvl w:val="0"/>
          <w:numId w:val="1"/>
        </w:numPr>
        <w:ind w:left="720" w:hanging="360"/>
        <w:rPr>
          <w:sz w:val="24"/>
          <w:szCs w:val="24"/>
          <w:u w:val="none"/>
        </w:rPr>
      </w:pPr>
      <w:r w:rsidDel="00000000" w:rsidR="00000000" w:rsidRPr="00000000">
        <w:rPr>
          <w:sz w:val="24"/>
          <w:szCs w:val="24"/>
          <w:rtl w:val="0"/>
        </w:rPr>
        <w:t xml:space="preserve">Comportement inadapté (personne arrête de faire une contribution productive à la société) </w:t>
      </w:r>
    </w:p>
    <w:p w:rsidR="00000000" w:rsidDel="00000000" w:rsidP="00000000" w:rsidRDefault="00000000" w:rsidRPr="00000000" w14:paraId="00000019">
      <w:pPr>
        <w:numPr>
          <w:ilvl w:val="1"/>
          <w:numId w:val="1"/>
        </w:numPr>
        <w:ind w:left="1440" w:hanging="360"/>
        <w:rPr>
          <w:sz w:val="24"/>
          <w:szCs w:val="24"/>
          <w:u w:val="none"/>
        </w:rPr>
      </w:pPr>
      <w:r w:rsidDel="00000000" w:rsidR="00000000" w:rsidRPr="00000000">
        <w:rPr>
          <w:sz w:val="24"/>
          <w:szCs w:val="24"/>
          <w:rtl w:val="0"/>
        </w:rPr>
        <w:t xml:space="preserve">Bien-être de l’individu? </w:t>
      </w:r>
    </w:p>
    <w:p w:rsidR="00000000" w:rsidDel="00000000" w:rsidP="00000000" w:rsidRDefault="00000000" w:rsidRPr="00000000" w14:paraId="0000001A">
      <w:pPr>
        <w:numPr>
          <w:ilvl w:val="1"/>
          <w:numId w:val="1"/>
        </w:numPr>
        <w:ind w:left="1440" w:hanging="360"/>
        <w:rPr>
          <w:sz w:val="24"/>
          <w:szCs w:val="24"/>
          <w:u w:val="none"/>
        </w:rPr>
      </w:pPr>
      <w:r w:rsidDel="00000000" w:rsidR="00000000" w:rsidRPr="00000000">
        <w:rPr>
          <w:sz w:val="24"/>
          <w:szCs w:val="24"/>
          <w:rtl w:val="0"/>
        </w:rPr>
        <w:t xml:space="preserve">Bien-être du groupe social?</w:t>
      </w:r>
    </w:p>
    <w:p w:rsidR="00000000" w:rsidDel="00000000" w:rsidP="00000000" w:rsidRDefault="00000000" w:rsidRPr="00000000" w14:paraId="0000001B">
      <w:pPr>
        <w:numPr>
          <w:ilvl w:val="0"/>
          <w:numId w:val="1"/>
        </w:numPr>
        <w:ind w:left="720" w:hanging="360"/>
        <w:rPr>
          <w:sz w:val="24"/>
          <w:szCs w:val="24"/>
          <w:u w:val="none"/>
        </w:rPr>
      </w:pPr>
      <w:r w:rsidDel="00000000" w:rsidR="00000000" w:rsidRPr="00000000">
        <w:rPr>
          <w:sz w:val="24"/>
          <w:szCs w:val="24"/>
          <w:rtl w:val="0"/>
        </w:rPr>
        <w:t xml:space="preserve">Désarroi personnel </w:t>
      </w:r>
    </w:p>
    <w:p w:rsidR="00000000" w:rsidDel="00000000" w:rsidP="00000000" w:rsidRDefault="00000000" w:rsidRPr="00000000" w14:paraId="0000001C">
      <w:pPr>
        <w:numPr>
          <w:ilvl w:val="1"/>
          <w:numId w:val="1"/>
        </w:numPr>
        <w:ind w:left="1440" w:hanging="360"/>
        <w:rPr>
          <w:sz w:val="24"/>
          <w:szCs w:val="24"/>
          <w:u w:val="none"/>
        </w:rPr>
      </w:pPr>
      <w:r w:rsidDel="00000000" w:rsidR="00000000" w:rsidRPr="00000000">
        <w:rPr>
          <w:sz w:val="24"/>
          <w:szCs w:val="24"/>
          <w:rtl w:val="0"/>
        </w:rPr>
        <w:t xml:space="preserve">Se fonde sur les sentiments éprouvés par l’individu </w:t>
      </w:r>
    </w:p>
    <w:p w:rsidR="00000000" w:rsidDel="00000000" w:rsidP="00000000" w:rsidRDefault="00000000" w:rsidRPr="00000000" w14:paraId="0000001D">
      <w:pPr>
        <w:numPr>
          <w:ilvl w:val="0"/>
          <w:numId w:val="1"/>
        </w:numPr>
        <w:ind w:left="720" w:hanging="360"/>
        <w:rPr>
          <w:sz w:val="24"/>
          <w:szCs w:val="24"/>
          <w:u w:val="none"/>
        </w:rPr>
      </w:pPr>
      <w:r w:rsidDel="00000000" w:rsidR="00000000" w:rsidRPr="00000000">
        <w:rPr>
          <w:sz w:val="24"/>
          <w:szCs w:val="24"/>
          <w:rtl w:val="0"/>
        </w:rPr>
        <w:t xml:space="preserve">Modèle religieux </w:t>
      </w:r>
    </w:p>
    <w:p w:rsidR="00000000" w:rsidDel="00000000" w:rsidP="00000000" w:rsidRDefault="00000000" w:rsidRPr="00000000" w14:paraId="0000001E">
      <w:pPr>
        <w:numPr>
          <w:ilvl w:val="1"/>
          <w:numId w:val="1"/>
        </w:numPr>
        <w:ind w:left="1440" w:hanging="360"/>
        <w:rPr>
          <w:sz w:val="24"/>
          <w:szCs w:val="24"/>
          <w:u w:val="none"/>
        </w:rPr>
      </w:pPr>
      <w:r w:rsidDel="00000000" w:rsidR="00000000" w:rsidRPr="00000000">
        <w:rPr>
          <w:sz w:val="24"/>
          <w:szCs w:val="24"/>
          <w:rtl w:val="0"/>
        </w:rPr>
        <w:t xml:space="preserve">Résultat du péché ou l’action du diable </w:t>
      </w:r>
    </w:p>
    <w:p w:rsidR="00000000" w:rsidDel="00000000" w:rsidP="00000000" w:rsidRDefault="00000000" w:rsidRPr="00000000" w14:paraId="0000001F">
      <w:pPr>
        <w:numPr>
          <w:ilvl w:val="0"/>
          <w:numId w:val="1"/>
        </w:numPr>
        <w:ind w:left="720" w:hanging="360"/>
        <w:rPr>
          <w:sz w:val="24"/>
          <w:szCs w:val="24"/>
          <w:u w:val="none"/>
        </w:rPr>
      </w:pPr>
      <w:r w:rsidDel="00000000" w:rsidR="00000000" w:rsidRPr="00000000">
        <w:rPr>
          <w:sz w:val="24"/>
          <w:szCs w:val="24"/>
          <w:rtl w:val="0"/>
        </w:rPr>
        <w:t xml:space="preserve">Modèle médicale </w:t>
      </w:r>
    </w:p>
    <w:p w:rsidR="00000000" w:rsidDel="00000000" w:rsidP="00000000" w:rsidRDefault="00000000" w:rsidRPr="00000000" w14:paraId="00000020">
      <w:pPr>
        <w:numPr>
          <w:ilvl w:val="1"/>
          <w:numId w:val="1"/>
        </w:numPr>
        <w:ind w:left="1440" w:hanging="360"/>
        <w:rPr>
          <w:sz w:val="24"/>
          <w:szCs w:val="24"/>
          <w:u w:val="none"/>
        </w:rPr>
      </w:pPr>
      <w:r w:rsidDel="00000000" w:rsidR="00000000" w:rsidRPr="00000000">
        <w:rPr>
          <w:sz w:val="24"/>
          <w:szCs w:val="24"/>
          <w:rtl w:val="0"/>
        </w:rPr>
        <w:t xml:space="preserve">Conséquence des troubles corporels ou mentaux (problème de fonctionnement des neurones et du cerveaux)</w:t>
      </w:r>
    </w:p>
    <w:p w:rsidR="00000000" w:rsidDel="00000000" w:rsidP="00000000" w:rsidRDefault="00000000" w:rsidRPr="00000000" w14:paraId="00000021">
      <w:pPr>
        <w:numPr>
          <w:ilvl w:val="0"/>
          <w:numId w:val="1"/>
        </w:numPr>
        <w:ind w:left="720" w:hanging="360"/>
        <w:rPr>
          <w:sz w:val="24"/>
          <w:szCs w:val="24"/>
          <w:u w:val="none"/>
        </w:rPr>
      </w:pPr>
      <w:r w:rsidDel="00000000" w:rsidR="00000000" w:rsidRPr="00000000">
        <w:rPr>
          <w:sz w:val="24"/>
          <w:szCs w:val="24"/>
          <w:rtl w:val="0"/>
        </w:rPr>
        <w:t xml:space="preserve">Modèle socio-culturel </w:t>
      </w:r>
    </w:p>
    <w:p w:rsidR="00000000" w:rsidDel="00000000" w:rsidP="00000000" w:rsidRDefault="00000000" w:rsidRPr="00000000" w14:paraId="00000022">
      <w:pPr>
        <w:numPr>
          <w:ilvl w:val="1"/>
          <w:numId w:val="1"/>
        </w:numPr>
        <w:ind w:left="1440" w:hanging="360"/>
        <w:rPr>
          <w:sz w:val="24"/>
          <w:szCs w:val="24"/>
          <w:u w:val="none"/>
        </w:rPr>
      </w:pPr>
      <w:r w:rsidDel="00000000" w:rsidR="00000000" w:rsidRPr="00000000">
        <w:rPr>
          <w:sz w:val="24"/>
          <w:szCs w:val="24"/>
          <w:rtl w:val="0"/>
        </w:rPr>
        <w:t xml:space="preserve">Souligne rôle de société dans perturbation des comportements </w:t>
      </w:r>
    </w:p>
    <w:p w:rsidR="00000000" w:rsidDel="00000000" w:rsidP="00000000" w:rsidRDefault="00000000" w:rsidRPr="00000000" w14:paraId="00000023">
      <w:pPr>
        <w:numPr>
          <w:ilvl w:val="0"/>
          <w:numId w:val="1"/>
        </w:numPr>
        <w:ind w:left="720" w:hanging="360"/>
        <w:rPr>
          <w:b w:val="1"/>
          <w:sz w:val="24"/>
          <w:szCs w:val="24"/>
        </w:rPr>
      </w:pPr>
      <w:r w:rsidDel="00000000" w:rsidR="00000000" w:rsidRPr="00000000">
        <w:rPr>
          <w:b w:val="1"/>
          <w:sz w:val="24"/>
          <w:szCs w:val="24"/>
          <w:rtl w:val="0"/>
        </w:rPr>
        <w:t xml:space="preserve">Définition moderne du trouble mental: </w:t>
      </w:r>
      <w:r w:rsidDel="00000000" w:rsidR="00000000" w:rsidRPr="00000000">
        <w:rPr>
          <w:sz w:val="24"/>
          <w:szCs w:val="24"/>
          <w:rtl w:val="0"/>
        </w:rPr>
        <w:t xml:space="preserve">processus psychologique ou un mode comportemental anormal qui entraîne une détresse émotionnelle et perturbe substantiellement le fonctionnement de la personne qui en souffre </w:t>
      </w:r>
    </w:p>
    <w:p w:rsidR="00000000" w:rsidDel="00000000" w:rsidP="00000000" w:rsidRDefault="00000000" w:rsidRPr="00000000" w14:paraId="00000024">
      <w:pPr>
        <w:ind w:left="0" w:firstLine="0"/>
        <w:rPr>
          <w:sz w:val="24"/>
          <w:szCs w:val="24"/>
          <w:u w:val="single"/>
        </w:rPr>
      </w:pPr>
      <w:r w:rsidDel="00000000" w:rsidR="00000000" w:rsidRPr="00000000">
        <w:rPr>
          <w:sz w:val="24"/>
          <w:szCs w:val="24"/>
          <w:rtl w:val="0"/>
        </w:rPr>
        <w:t xml:space="preserve"> </w:t>
      </w:r>
      <w:r w:rsidDel="00000000" w:rsidR="00000000" w:rsidRPr="00000000">
        <w:rPr>
          <w:sz w:val="24"/>
          <w:szCs w:val="24"/>
          <w:u w:val="single"/>
          <w:rtl w:val="0"/>
        </w:rPr>
        <w:t xml:space="preserve">La normalité </w:t>
      </w:r>
    </w:p>
    <w:p w:rsidR="00000000" w:rsidDel="00000000" w:rsidP="00000000" w:rsidRDefault="00000000" w:rsidRPr="00000000" w14:paraId="00000025">
      <w:pPr>
        <w:numPr>
          <w:ilvl w:val="0"/>
          <w:numId w:val="19"/>
        </w:numPr>
        <w:ind w:left="720" w:hanging="360"/>
        <w:rPr>
          <w:sz w:val="24"/>
          <w:szCs w:val="24"/>
          <w:u w:val="none"/>
        </w:rPr>
      </w:pPr>
      <w:r w:rsidDel="00000000" w:rsidR="00000000" w:rsidRPr="00000000">
        <w:rPr>
          <w:sz w:val="24"/>
          <w:szCs w:val="24"/>
          <w:rtl w:val="0"/>
        </w:rPr>
        <w:t xml:space="preserve">Perception juste de la réalité </w:t>
      </w:r>
    </w:p>
    <w:p w:rsidR="00000000" w:rsidDel="00000000" w:rsidP="00000000" w:rsidRDefault="00000000" w:rsidRPr="00000000" w14:paraId="00000026">
      <w:pPr>
        <w:numPr>
          <w:ilvl w:val="0"/>
          <w:numId w:val="19"/>
        </w:numPr>
        <w:ind w:left="720" w:hanging="360"/>
        <w:rPr>
          <w:sz w:val="24"/>
          <w:szCs w:val="24"/>
          <w:u w:val="none"/>
        </w:rPr>
      </w:pPr>
      <w:r w:rsidDel="00000000" w:rsidR="00000000" w:rsidRPr="00000000">
        <w:rPr>
          <w:sz w:val="24"/>
          <w:szCs w:val="24"/>
          <w:rtl w:val="0"/>
        </w:rPr>
        <w:t xml:space="preserve">Connaissance de soi </w:t>
      </w:r>
    </w:p>
    <w:p w:rsidR="00000000" w:rsidDel="00000000" w:rsidP="00000000" w:rsidRDefault="00000000" w:rsidRPr="00000000" w14:paraId="00000027">
      <w:pPr>
        <w:numPr>
          <w:ilvl w:val="0"/>
          <w:numId w:val="19"/>
        </w:numPr>
        <w:ind w:left="720" w:hanging="360"/>
        <w:rPr>
          <w:sz w:val="24"/>
          <w:szCs w:val="24"/>
          <w:u w:val="none"/>
        </w:rPr>
      </w:pPr>
      <w:r w:rsidDel="00000000" w:rsidR="00000000" w:rsidRPr="00000000">
        <w:rPr>
          <w:sz w:val="24"/>
          <w:szCs w:val="24"/>
          <w:rtl w:val="0"/>
        </w:rPr>
        <w:t xml:space="preserve">Capacité de maîtriser volontairement sa conduite </w:t>
      </w:r>
    </w:p>
    <w:p w:rsidR="00000000" w:rsidDel="00000000" w:rsidP="00000000" w:rsidRDefault="00000000" w:rsidRPr="00000000" w14:paraId="00000028">
      <w:pPr>
        <w:numPr>
          <w:ilvl w:val="0"/>
          <w:numId w:val="19"/>
        </w:numPr>
        <w:ind w:left="720" w:hanging="360"/>
        <w:rPr>
          <w:sz w:val="24"/>
          <w:szCs w:val="24"/>
          <w:u w:val="none"/>
        </w:rPr>
      </w:pPr>
      <w:r w:rsidDel="00000000" w:rsidR="00000000" w:rsidRPr="00000000">
        <w:rPr>
          <w:sz w:val="24"/>
          <w:szCs w:val="24"/>
          <w:rtl w:val="0"/>
        </w:rPr>
        <w:t xml:space="preserve">Estime de soi et sentiment d’Appartenance </w:t>
      </w:r>
    </w:p>
    <w:p w:rsidR="00000000" w:rsidDel="00000000" w:rsidP="00000000" w:rsidRDefault="00000000" w:rsidRPr="00000000" w14:paraId="00000029">
      <w:pPr>
        <w:numPr>
          <w:ilvl w:val="0"/>
          <w:numId w:val="19"/>
        </w:numPr>
        <w:ind w:left="720" w:hanging="360"/>
        <w:rPr>
          <w:sz w:val="24"/>
          <w:szCs w:val="24"/>
          <w:u w:val="none"/>
        </w:rPr>
      </w:pPr>
      <w:r w:rsidDel="00000000" w:rsidR="00000000" w:rsidRPr="00000000">
        <w:rPr>
          <w:sz w:val="24"/>
          <w:szCs w:val="24"/>
          <w:rtl w:val="0"/>
        </w:rPr>
        <w:t xml:space="preserve">Capacité de créer liens affectifs </w:t>
      </w:r>
    </w:p>
    <w:p w:rsidR="00000000" w:rsidDel="00000000" w:rsidP="00000000" w:rsidRDefault="00000000" w:rsidRPr="00000000" w14:paraId="0000002A">
      <w:pPr>
        <w:numPr>
          <w:ilvl w:val="0"/>
          <w:numId w:val="19"/>
        </w:numPr>
        <w:ind w:left="720" w:hanging="360"/>
        <w:rPr>
          <w:sz w:val="24"/>
          <w:szCs w:val="24"/>
          <w:u w:val="none"/>
        </w:rPr>
      </w:pPr>
      <w:r w:rsidDel="00000000" w:rsidR="00000000" w:rsidRPr="00000000">
        <w:rPr>
          <w:sz w:val="24"/>
          <w:szCs w:val="24"/>
          <w:rtl w:val="0"/>
        </w:rPr>
        <w:t xml:space="preserve">Productivité </w:t>
      </w:r>
    </w:p>
    <w:p w:rsidR="00000000" w:rsidDel="00000000" w:rsidP="00000000" w:rsidRDefault="00000000" w:rsidRPr="00000000" w14:paraId="0000002B">
      <w:pPr>
        <w:ind w:left="0" w:firstLine="0"/>
        <w:rPr>
          <w:sz w:val="24"/>
          <w:szCs w:val="24"/>
        </w:rPr>
      </w:pPr>
      <w:r w:rsidDel="00000000" w:rsidR="00000000" w:rsidRPr="00000000">
        <w:rPr>
          <w:sz w:val="24"/>
          <w:szCs w:val="24"/>
          <w:rtl w:val="0"/>
        </w:rPr>
        <w:t xml:space="preserve">(lien avec humanistes; définition similaire)</w:t>
      </w:r>
    </w:p>
    <w:p w:rsidR="00000000" w:rsidDel="00000000" w:rsidP="00000000" w:rsidRDefault="00000000" w:rsidRPr="00000000" w14:paraId="0000002C">
      <w:pPr>
        <w:ind w:left="0" w:firstLine="0"/>
        <w:rPr>
          <w:sz w:val="24"/>
          <w:szCs w:val="24"/>
        </w:rPr>
      </w:pPr>
      <w:r w:rsidDel="00000000" w:rsidR="00000000" w:rsidRPr="00000000">
        <w:rPr>
          <w:rtl w:val="0"/>
        </w:rPr>
      </w:r>
    </w:p>
    <w:p w:rsidR="00000000" w:rsidDel="00000000" w:rsidP="00000000" w:rsidRDefault="00000000" w:rsidRPr="00000000" w14:paraId="0000002D">
      <w:pPr>
        <w:ind w:left="0" w:firstLine="0"/>
        <w:rPr>
          <w:sz w:val="24"/>
          <w:szCs w:val="24"/>
          <w:u w:val="single"/>
        </w:rPr>
      </w:pPr>
      <w:r w:rsidDel="00000000" w:rsidR="00000000" w:rsidRPr="00000000">
        <w:rPr>
          <w:sz w:val="24"/>
          <w:szCs w:val="24"/>
          <w:u w:val="single"/>
          <w:rtl w:val="0"/>
        </w:rPr>
        <w:t xml:space="preserve">Modèle stress/vulnérabilité (stress/diathèse)</w:t>
      </w:r>
    </w:p>
    <w:p w:rsidR="00000000" w:rsidDel="00000000" w:rsidP="00000000" w:rsidRDefault="00000000" w:rsidRPr="00000000" w14:paraId="0000002E">
      <w:pPr>
        <w:numPr>
          <w:ilvl w:val="0"/>
          <w:numId w:val="37"/>
        </w:numPr>
        <w:ind w:left="720" w:hanging="360"/>
        <w:rPr>
          <w:sz w:val="24"/>
          <w:szCs w:val="24"/>
          <w:u w:val="none"/>
        </w:rPr>
      </w:pPr>
      <w:r w:rsidDel="00000000" w:rsidR="00000000" w:rsidRPr="00000000">
        <w:rPr>
          <w:sz w:val="24"/>
          <w:szCs w:val="24"/>
          <w:rtl w:val="0"/>
        </w:rPr>
        <w:t xml:space="preserve">Prédisposition rendant l'individu plus vulnérable </w:t>
      </w:r>
    </w:p>
    <w:p w:rsidR="00000000" w:rsidDel="00000000" w:rsidP="00000000" w:rsidRDefault="00000000" w:rsidRPr="00000000" w14:paraId="0000002F">
      <w:pPr>
        <w:numPr>
          <w:ilvl w:val="0"/>
          <w:numId w:val="37"/>
        </w:numPr>
        <w:ind w:left="720" w:hanging="360"/>
        <w:rPr>
          <w:sz w:val="24"/>
          <w:szCs w:val="24"/>
          <w:u w:val="none"/>
        </w:rPr>
      </w:pPr>
      <w:r w:rsidDel="00000000" w:rsidR="00000000" w:rsidRPr="00000000">
        <w:rPr>
          <w:sz w:val="24"/>
          <w:szCs w:val="24"/>
          <w:rtl w:val="0"/>
        </w:rPr>
        <w:t xml:space="preserve">Conditions externes stressantes </w:t>
      </w:r>
    </w:p>
    <w:p w:rsidR="00000000" w:rsidDel="00000000" w:rsidP="00000000" w:rsidRDefault="00000000" w:rsidRPr="00000000" w14:paraId="00000030">
      <w:pPr>
        <w:numPr>
          <w:ilvl w:val="0"/>
          <w:numId w:val="37"/>
        </w:numPr>
        <w:ind w:left="720" w:hanging="360"/>
        <w:rPr>
          <w:sz w:val="24"/>
          <w:szCs w:val="24"/>
          <w:u w:val="none"/>
        </w:rPr>
      </w:pPr>
      <w:r w:rsidDel="00000000" w:rsidR="00000000" w:rsidRPr="00000000">
        <w:rPr>
          <w:sz w:val="24"/>
          <w:szCs w:val="24"/>
          <w:rtl w:val="0"/>
        </w:rPr>
        <w:t xml:space="preserve">Interaction entre ces deux </w:t>
      </w:r>
    </w:p>
    <w:p w:rsidR="00000000" w:rsidDel="00000000" w:rsidP="00000000" w:rsidRDefault="00000000" w:rsidRPr="00000000" w14:paraId="00000031">
      <w:pPr>
        <w:ind w:left="0" w:firstLine="0"/>
        <w:rPr>
          <w:sz w:val="24"/>
          <w:szCs w:val="24"/>
        </w:rPr>
      </w:pPr>
      <w:r w:rsidDel="00000000" w:rsidR="00000000" w:rsidRPr="00000000">
        <w:rPr>
          <w:rtl w:val="0"/>
        </w:rPr>
      </w:r>
    </w:p>
    <w:p w:rsidR="00000000" w:rsidDel="00000000" w:rsidP="00000000" w:rsidRDefault="00000000" w:rsidRPr="00000000" w14:paraId="00000032">
      <w:pPr>
        <w:ind w:left="0" w:firstLine="0"/>
        <w:rPr>
          <w:sz w:val="24"/>
          <w:szCs w:val="24"/>
        </w:rPr>
      </w:pPr>
      <w:r w:rsidDel="00000000" w:rsidR="00000000" w:rsidRPr="00000000">
        <w:rPr>
          <w:sz w:val="24"/>
          <w:szCs w:val="24"/>
          <w:u w:val="single"/>
          <w:rtl w:val="0"/>
        </w:rPr>
        <w:t xml:space="preserve">L’approche biopsychosociale </w:t>
      </w: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4"/>
                <w:szCs w:val="24"/>
              </w:rPr>
            </w:pPr>
            <w:r w:rsidDel="00000000" w:rsidR="00000000" w:rsidRPr="00000000">
              <w:rPr>
                <w:b w:val="1"/>
                <w:sz w:val="24"/>
                <w:szCs w:val="24"/>
                <w:rtl w:val="0"/>
              </w:rPr>
              <w:t xml:space="preserve">Facteur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4"/>
                <w:szCs w:val="24"/>
              </w:rPr>
            </w:pPr>
            <w:r w:rsidDel="00000000" w:rsidR="00000000" w:rsidRPr="00000000">
              <w:rPr>
                <w:b w:val="1"/>
                <w:sz w:val="24"/>
                <w:szCs w:val="24"/>
                <w:rtl w:val="0"/>
              </w:rPr>
              <w:t xml:space="preserve">Dimension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4"/>
                <w:szCs w:val="24"/>
              </w:rPr>
            </w:pPr>
            <w:r w:rsidDel="00000000" w:rsidR="00000000" w:rsidRPr="00000000">
              <w:rPr>
                <w:b w:val="1"/>
                <w:sz w:val="24"/>
                <w:szCs w:val="24"/>
                <w:rtl w:val="0"/>
              </w:rPr>
              <w:t xml:space="preserve">Exemples</w:t>
            </w:r>
          </w:p>
        </w:tc>
      </w:tr>
      <w:tr>
        <w:tc>
          <w:tcPr>
            <w:shd w:fill="93c47d"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4"/>
                <w:szCs w:val="24"/>
              </w:rPr>
            </w:pPr>
            <w:r w:rsidDel="00000000" w:rsidR="00000000" w:rsidRPr="00000000">
              <w:rPr>
                <w:b w:val="1"/>
                <w:sz w:val="24"/>
                <w:szCs w:val="24"/>
                <w:rtl w:val="0"/>
              </w:rPr>
              <w:t xml:space="preserve">Biologique</w:t>
            </w:r>
          </w:p>
        </w:tc>
        <w:tc>
          <w:tcPr>
            <w:shd w:fill="93c47d"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4"/>
                <w:szCs w:val="24"/>
                <w:u w:val="none"/>
              </w:rPr>
            </w:pPr>
            <w:r w:rsidDel="00000000" w:rsidR="00000000" w:rsidRPr="00000000">
              <w:rPr>
                <w:sz w:val="24"/>
                <w:szCs w:val="24"/>
                <w:rtl w:val="0"/>
              </w:rPr>
              <w:t xml:space="preserve">Bagage génétique </w:t>
            </w:r>
          </w:p>
          <w:p w:rsidR="00000000" w:rsidDel="00000000" w:rsidP="00000000" w:rsidRDefault="00000000" w:rsidRPr="00000000" w14:paraId="00000038">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4"/>
                <w:szCs w:val="24"/>
                <w:u w:val="none"/>
              </w:rPr>
            </w:pPr>
            <w:r w:rsidDel="00000000" w:rsidR="00000000" w:rsidRPr="00000000">
              <w:rPr>
                <w:sz w:val="24"/>
                <w:szCs w:val="24"/>
                <w:rtl w:val="0"/>
              </w:rPr>
              <w:t xml:space="preserve">Structure cérébrale </w:t>
            </w:r>
          </w:p>
          <w:p w:rsidR="00000000" w:rsidDel="00000000" w:rsidP="00000000" w:rsidRDefault="00000000" w:rsidRPr="00000000" w14:paraId="00000039">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4"/>
                <w:szCs w:val="24"/>
                <w:u w:val="none"/>
              </w:rPr>
            </w:pPr>
            <w:r w:rsidDel="00000000" w:rsidR="00000000" w:rsidRPr="00000000">
              <w:rPr>
                <w:sz w:val="24"/>
                <w:szCs w:val="24"/>
                <w:rtl w:val="0"/>
              </w:rPr>
              <w:t xml:space="preserve">Équilibre</w:t>
            </w:r>
            <w:r w:rsidDel="00000000" w:rsidR="00000000" w:rsidRPr="00000000">
              <w:rPr>
                <w:sz w:val="24"/>
                <w:szCs w:val="24"/>
                <w:rtl w:val="0"/>
              </w:rPr>
              <w:t xml:space="preserve"> neurochimique du cerveau </w:t>
            </w:r>
          </w:p>
          <w:p w:rsidR="00000000" w:rsidDel="00000000" w:rsidP="00000000" w:rsidRDefault="00000000" w:rsidRPr="00000000" w14:paraId="0000003A">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4"/>
                <w:szCs w:val="24"/>
                <w:u w:val="none"/>
              </w:rPr>
            </w:pPr>
            <w:r w:rsidDel="00000000" w:rsidR="00000000" w:rsidRPr="00000000">
              <w:rPr>
                <w:sz w:val="24"/>
                <w:szCs w:val="24"/>
                <w:rtl w:val="0"/>
              </w:rPr>
              <w:t xml:space="preserve">Équilibre hormonale</w:t>
            </w:r>
          </w:p>
        </w:tc>
        <w:tc>
          <w:tcPr>
            <w:shd w:fill="93c47d"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4"/>
                <w:szCs w:val="24"/>
                <w:u w:val="none"/>
              </w:rPr>
            </w:pPr>
            <w:r w:rsidDel="00000000" w:rsidR="00000000" w:rsidRPr="00000000">
              <w:rPr>
                <w:sz w:val="24"/>
                <w:szCs w:val="24"/>
                <w:rtl w:val="0"/>
              </w:rPr>
              <w:t xml:space="preserve">Prédisposition génétique à l’anxiété </w:t>
            </w:r>
          </w:p>
          <w:p w:rsidR="00000000" w:rsidDel="00000000" w:rsidP="00000000" w:rsidRDefault="00000000" w:rsidRPr="00000000" w14:paraId="0000003C">
            <w:pPr>
              <w:keepNext w:val="0"/>
              <w:keepLines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4"/>
                <w:szCs w:val="24"/>
                <w:u w:val="none"/>
              </w:rPr>
            </w:pPr>
            <w:r w:rsidDel="00000000" w:rsidR="00000000" w:rsidRPr="00000000">
              <w:rPr>
                <w:sz w:val="24"/>
                <w:szCs w:val="24"/>
                <w:rtl w:val="0"/>
              </w:rPr>
              <w:t xml:space="preserve">Réduction de taille de l’hippocampe </w:t>
            </w:r>
          </w:p>
          <w:p w:rsidR="00000000" w:rsidDel="00000000" w:rsidP="00000000" w:rsidRDefault="00000000" w:rsidRPr="00000000" w14:paraId="0000003D">
            <w:pPr>
              <w:keepNext w:val="0"/>
              <w:keepLines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4"/>
                <w:szCs w:val="24"/>
                <w:u w:val="none"/>
              </w:rPr>
            </w:pPr>
            <w:r w:rsidDel="00000000" w:rsidR="00000000" w:rsidRPr="00000000">
              <w:rPr>
                <w:sz w:val="24"/>
                <w:szCs w:val="24"/>
                <w:rtl w:val="0"/>
              </w:rPr>
              <w:t xml:space="preserve">Baisse des taux de sérotonine, noradrénaline, dopamine, etc. </w:t>
            </w:r>
          </w:p>
          <w:p w:rsidR="00000000" w:rsidDel="00000000" w:rsidP="00000000" w:rsidRDefault="00000000" w:rsidRPr="00000000" w14:paraId="0000003E">
            <w:pPr>
              <w:keepNext w:val="0"/>
              <w:keepLines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4"/>
                <w:szCs w:val="24"/>
                <w:u w:val="none"/>
              </w:rPr>
            </w:pPr>
            <w:r w:rsidDel="00000000" w:rsidR="00000000" w:rsidRPr="00000000">
              <w:rPr>
                <w:sz w:val="24"/>
                <w:szCs w:val="24"/>
                <w:rtl w:val="0"/>
              </w:rPr>
              <w:t xml:space="preserve">Hausse du taux de cortisol sanguin sous l’effet du stress </w:t>
            </w:r>
          </w:p>
        </w:tc>
      </w:tr>
      <w:tr>
        <w:tc>
          <w:tcPr>
            <w:shd w:fill="b4a7d6" w:val="clear"/>
            <w:tcMar>
              <w:top w:w="100.0" w:type="dxa"/>
              <w:left w:w="100.0" w:type="dxa"/>
              <w:bottom w:w="100.0" w:type="dxa"/>
              <w:right w:w="100.0" w:type="dxa"/>
            </w:tcMar>
            <w:vAlign w:val="top"/>
          </w:tcPr>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4"/>
                <w:szCs w:val="24"/>
              </w:rPr>
            </w:pPr>
            <w:r w:rsidDel="00000000" w:rsidR="00000000" w:rsidRPr="00000000">
              <w:rPr>
                <w:b w:val="1"/>
                <w:sz w:val="24"/>
                <w:szCs w:val="24"/>
                <w:rtl w:val="0"/>
              </w:rPr>
              <w:t xml:space="preserve">Psychologique</w:t>
            </w:r>
          </w:p>
        </w:tc>
        <w:tc>
          <w:tcPr>
            <w:shd w:fill="b4a7d6"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widowControl w:val="0"/>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4"/>
                <w:szCs w:val="24"/>
                <w:u w:val="none"/>
              </w:rPr>
            </w:pPr>
            <w:r w:rsidDel="00000000" w:rsidR="00000000" w:rsidRPr="00000000">
              <w:rPr>
                <w:sz w:val="24"/>
                <w:szCs w:val="24"/>
                <w:rtl w:val="0"/>
              </w:rPr>
              <w:t xml:space="preserve">Capacités intellectuelles </w:t>
            </w:r>
          </w:p>
          <w:p w:rsidR="00000000" w:rsidDel="00000000" w:rsidP="00000000" w:rsidRDefault="00000000" w:rsidRPr="00000000" w14:paraId="00000041">
            <w:pPr>
              <w:keepNext w:val="0"/>
              <w:keepLines w:val="0"/>
              <w:widowControl w:val="0"/>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4"/>
                <w:szCs w:val="24"/>
                <w:u w:val="none"/>
              </w:rPr>
            </w:pPr>
            <w:r w:rsidDel="00000000" w:rsidR="00000000" w:rsidRPr="00000000">
              <w:rPr>
                <w:sz w:val="24"/>
                <w:szCs w:val="24"/>
                <w:rtl w:val="0"/>
              </w:rPr>
              <w:t xml:space="preserve">Schémas cognitifs </w:t>
            </w:r>
          </w:p>
          <w:p w:rsidR="00000000" w:rsidDel="00000000" w:rsidP="00000000" w:rsidRDefault="00000000" w:rsidRPr="00000000" w14:paraId="00000042">
            <w:pPr>
              <w:keepNext w:val="0"/>
              <w:keepLines w:val="0"/>
              <w:widowControl w:val="0"/>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4"/>
                <w:szCs w:val="24"/>
                <w:u w:val="none"/>
              </w:rPr>
            </w:pPr>
            <w:r w:rsidDel="00000000" w:rsidR="00000000" w:rsidRPr="00000000">
              <w:rPr>
                <w:sz w:val="24"/>
                <w:szCs w:val="24"/>
                <w:rtl w:val="0"/>
              </w:rPr>
              <w:t xml:space="preserve">Personnalité </w:t>
            </w:r>
          </w:p>
          <w:p w:rsidR="00000000" w:rsidDel="00000000" w:rsidP="00000000" w:rsidRDefault="00000000" w:rsidRPr="00000000" w14:paraId="00000043">
            <w:pPr>
              <w:keepNext w:val="0"/>
              <w:keepLines w:val="0"/>
              <w:widowControl w:val="0"/>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4"/>
                <w:szCs w:val="24"/>
                <w:u w:val="none"/>
              </w:rPr>
            </w:pPr>
            <w:r w:rsidDel="00000000" w:rsidR="00000000" w:rsidRPr="00000000">
              <w:rPr>
                <w:sz w:val="24"/>
                <w:szCs w:val="24"/>
                <w:rtl w:val="0"/>
              </w:rPr>
              <w:t xml:space="preserve">Estime de soi </w:t>
            </w:r>
          </w:p>
          <w:p w:rsidR="00000000" w:rsidDel="00000000" w:rsidP="00000000" w:rsidRDefault="00000000" w:rsidRPr="00000000" w14:paraId="00000044">
            <w:pPr>
              <w:keepNext w:val="0"/>
              <w:keepLines w:val="0"/>
              <w:widowControl w:val="0"/>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4"/>
                <w:szCs w:val="24"/>
                <w:u w:val="none"/>
              </w:rPr>
            </w:pPr>
            <w:r w:rsidDel="00000000" w:rsidR="00000000" w:rsidRPr="00000000">
              <w:rPr>
                <w:sz w:val="24"/>
                <w:szCs w:val="24"/>
                <w:rtl w:val="0"/>
              </w:rPr>
              <w:t xml:space="preserve">Comportements sociaux </w:t>
              <w:tab/>
              <w:tab/>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keepNext w:val="0"/>
              <w:keepLines w:val="0"/>
              <w:widowControl w:val="0"/>
              <w:numPr>
                <w:ilvl w:val="0"/>
                <w:numId w:val="4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4"/>
                <w:szCs w:val="24"/>
                <w:u w:val="none"/>
              </w:rPr>
            </w:pPr>
            <w:r w:rsidDel="00000000" w:rsidR="00000000" w:rsidRPr="00000000">
              <w:rPr>
                <w:sz w:val="24"/>
                <w:szCs w:val="24"/>
                <w:rtl w:val="0"/>
              </w:rPr>
              <w:t xml:space="preserve">Problèmes d’apprentissage </w:t>
            </w:r>
          </w:p>
          <w:p w:rsidR="00000000" w:rsidDel="00000000" w:rsidP="00000000" w:rsidRDefault="00000000" w:rsidRPr="00000000" w14:paraId="00000046">
            <w:pPr>
              <w:keepNext w:val="0"/>
              <w:keepLines w:val="0"/>
              <w:widowControl w:val="0"/>
              <w:numPr>
                <w:ilvl w:val="0"/>
                <w:numId w:val="4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4"/>
                <w:szCs w:val="24"/>
                <w:u w:val="none"/>
              </w:rPr>
            </w:pPr>
            <w:r w:rsidDel="00000000" w:rsidR="00000000" w:rsidRPr="00000000">
              <w:rPr>
                <w:sz w:val="24"/>
                <w:szCs w:val="24"/>
                <w:rtl w:val="0"/>
              </w:rPr>
              <w:t xml:space="preserve">Croyance qu’il faut se méfier des autres </w:t>
            </w:r>
          </w:p>
          <w:p w:rsidR="00000000" w:rsidDel="00000000" w:rsidP="00000000" w:rsidRDefault="00000000" w:rsidRPr="00000000" w14:paraId="00000047">
            <w:pPr>
              <w:keepNext w:val="0"/>
              <w:keepLines w:val="0"/>
              <w:widowControl w:val="0"/>
              <w:numPr>
                <w:ilvl w:val="0"/>
                <w:numId w:val="4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4"/>
                <w:szCs w:val="24"/>
                <w:u w:val="none"/>
              </w:rPr>
            </w:pPr>
            <w:r w:rsidDel="00000000" w:rsidR="00000000" w:rsidRPr="00000000">
              <w:rPr>
                <w:sz w:val="24"/>
                <w:szCs w:val="24"/>
                <w:rtl w:val="0"/>
              </w:rPr>
              <w:t xml:space="preserve">Tendance paranoïaque ou narcissique </w:t>
            </w:r>
          </w:p>
          <w:p w:rsidR="00000000" w:rsidDel="00000000" w:rsidP="00000000" w:rsidRDefault="00000000" w:rsidRPr="00000000" w14:paraId="00000048">
            <w:pPr>
              <w:keepNext w:val="0"/>
              <w:keepLines w:val="0"/>
              <w:widowControl w:val="0"/>
              <w:numPr>
                <w:ilvl w:val="0"/>
                <w:numId w:val="4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4"/>
                <w:szCs w:val="24"/>
                <w:u w:val="none"/>
              </w:rPr>
            </w:pPr>
            <w:r w:rsidDel="00000000" w:rsidR="00000000" w:rsidRPr="00000000">
              <w:rPr>
                <w:sz w:val="24"/>
                <w:szCs w:val="24"/>
                <w:rtl w:val="0"/>
              </w:rPr>
              <w:t xml:space="preserve">Perception négative d”image corporelle </w:t>
            </w:r>
          </w:p>
          <w:p w:rsidR="00000000" w:rsidDel="00000000" w:rsidP="00000000" w:rsidRDefault="00000000" w:rsidRPr="00000000" w14:paraId="00000049">
            <w:pPr>
              <w:keepNext w:val="0"/>
              <w:keepLines w:val="0"/>
              <w:widowControl w:val="0"/>
              <w:numPr>
                <w:ilvl w:val="0"/>
                <w:numId w:val="4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4"/>
                <w:szCs w:val="24"/>
                <w:u w:val="none"/>
              </w:rPr>
            </w:pPr>
            <w:r w:rsidDel="00000000" w:rsidR="00000000" w:rsidRPr="00000000">
              <w:rPr>
                <w:sz w:val="24"/>
                <w:szCs w:val="24"/>
                <w:rtl w:val="0"/>
              </w:rPr>
              <w:t xml:space="preserve">Tendance à s’isoler des autres</w:t>
            </w:r>
          </w:p>
        </w:tc>
      </w:tr>
      <w:tr>
        <w:tc>
          <w:tcPr>
            <w:shd w:fill="ffd966" w:val="clear"/>
            <w:tcMar>
              <w:top w:w="100.0" w:type="dxa"/>
              <w:left w:w="100.0" w:type="dxa"/>
              <w:bottom w:w="100.0" w:type="dxa"/>
              <w:right w:w="100.0" w:type="dxa"/>
            </w:tcMar>
            <w:vAlign w:val="top"/>
          </w:tcPr>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4"/>
                <w:szCs w:val="24"/>
              </w:rPr>
            </w:pPr>
            <w:r w:rsidDel="00000000" w:rsidR="00000000" w:rsidRPr="00000000">
              <w:rPr>
                <w:b w:val="1"/>
                <w:sz w:val="24"/>
                <w:szCs w:val="24"/>
                <w:rtl w:val="0"/>
              </w:rPr>
              <w:t xml:space="preserve">Socioculturel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keepNext w:val="0"/>
              <w:keepLines w:val="0"/>
              <w:widowControl w:val="0"/>
              <w:numPr>
                <w:ilvl w:val="0"/>
                <w:numId w:val="4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4"/>
                <w:szCs w:val="24"/>
                <w:u w:val="none"/>
              </w:rPr>
            </w:pPr>
            <w:r w:rsidDel="00000000" w:rsidR="00000000" w:rsidRPr="00000000">
              <w:rPr>
                <w:sz w:val="24"/>
                <w:szCs w:val="24"/>
                <w:rtl w:val="0"/>
              </w:rPr>
              <w:t xml:space="preserve">Modèles familiaux </w:t>
            </w:r>
          </w:p>
          <w:p w:rsidR="00000000" w:rsidDel="00000000" w:rsidP="00000000" w:rsidRDefault="00000000" w:rsidRPr="00000000" w14:paraId="0000004C">
            <w:pPr>
              <w:keepNext w:val="0"/>
              <w:keepLines w:val="0"/>
              <w:widowControl w:val="0"/>
              <w:numPr>
                <w:ilvl w:val="0"/>
                <w:numId w:val="4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4"/>
                <w:szCs w:val="24"/>
                <w:u w:val="none"/>
              </w:rPr>
            </w:pPr>
            <w:r w:rsidDel="00000000" w:rsidR="00000000" w:rsidRPr="00000000">
              <w:rPr>
                <w:sz w:val="24"/>
                <w:szCs w:val="24"/>
                <w:rtl w:val="0"/>
              </w:rPr>
              <w:t xml:space="preserve">Situation familiale et conjugale </w:t>
            </w:r>
          </w:p>
          <w:p w:rsidR="00000000" w:rsidDel="00000000" w:rsidP="00000000" w:rsidRDefault="00000000" w:rsidRPr="00000000" w14:paraId="0000004D">
            <w:pPr>
              <w:keepNext w:val="0"/>
              <w:keepLines w:val="0"/>
              <w:widowControl w:val="0"/>
              <w:numPr>
                <w:ilvl w:val="0"/>
                <w:numId w:val="4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4"/>
                <w:szCs w:val="24"/>
                <w:u w:val="none"/>
              </w:rPr>
            </w:pPr>
            <w:r w:rsidDel="00000000" w:rsidR="00000000" w:rsidRPr="00000000">
              <w:rPr>
                <w:sz w:val="24"/>
                <w:szCs w:val="24"/>
                <w:rtl w:val="0"/>
              </w:rPr>
              <w:t xml:space="preserve">Situation socioéconomique </w:t>
            </w:r>
          </w:p>
          <w:p w:rsidR="00000000" w:rsidDel="00000000" w:rsidP="00000000" w:rsidRDefault="00000000" w:rsidRPr="00000000" w14:paraId="0000004E">
            <w:pPr>
              <w:keepNext w:val="0"/>
              <w:keepLines w:val="0"/>
              <w:widowControl w:val="0"/>
              <w:numPr>
                <w:ilvl w:val="0"/>
                <w:numId w:val="4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4"/>
                <w:szCs w:val="24"/>
                <w:u w:val="none"/>
              </w:rPr>
            </w:pPr>
            <w:r w:rsidDel="00000000" w:rsidR="00000000" w:rsidRPr="00000000">
              <w:rPr>
                <w:sz w:val="24"/>
                <w:szCs w:val="24"/>
                <w:rtl w:val="0"/>
              </w:rPr>
              <w:t xml:space="preserve">Soutien social </w:t>
            </w:r>
          </w:p>
          <w:p w:rsidR="00000000" w:rsidDel="00000000" w:rsidP="00000000" w:rsidRDefault="00000000" w:rsidRPr="00000000" w14:paraId="0000004F">
            <w:pPr>
              <w:keepNext w:val="0"/>
              <w:keepLines w:val="0"/>
              <w:widowControl w:val="0"/>
              <w:numPr>
                <w:ilvl w:val="0"/>
                <w:numId w:val="4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4"/>
                <w:szCs w:val="24"/>
                <w:u w:val="none"/>
              </w:rPr>
            </w:pPr>
            <w:r w:rsidDel="00000000" w:rsidR="00000000" w:rsidRPr="00000000">
              <w:rPr>
                <w:sz w:val="24"/>
                <w:szCs w:val="24"/>
                <w:rtl w:val="0"/>
              </w:rPr>
              <w:t xml:space="preserve">Autres stresseurs </w:t>
            </w:r>
          </w:p>
          <w:p w:rsidR="00000000" w:rsidDel="00000000" w:rsidP="00000000" w:rsidRDefault="00000000" w:rsidRPr="00000000" w14:paraId="00000050">
            <w:pPr>
              <w:keepNext w:val="0"/>
              <w:keepLines w:val="0"/>
              <w:widowControl w:val="0"/>
              <w:numPr>
                <w:ilvl w:val="0"/>
                <w:numId w:val="4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4"/>
                <w:szCs w:val="24"/>
                <w:u w:val="none"/>
              </w:rPr>
            </w:pPr>
            <w:r w:rsidDel="00000000" w:rsidR="00000000" w:rsidRPr="00000000">
              <w:rPr>
                <w:sz w:val="24"/>
                <w:szCs w:val="24"/>
                <w:rtl w:val="0"/>
              </w:rPr>
              <w:t xml:space="preserve">Comportements sociaux </w:t>
              <w:tab/>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keepNext w:val="0"/>
              <w:keepLines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4"/>
                <w:szCs w:val="24"/>
                <w:u w:val="none"/>
              </w:rPr>
            </w:pPr>
            <w:r w:rsidDel="00000000" w:rsidR="00000000" w:rsidRPr="00000000">
              <w:rPr>
                <w:sz w:val="24"/>
                <w:szCs w:val="24"/>
                <w:rtl w:val="0"/>
              </w:rPr>
              <w:t xml:space="preserve">Style parental, apprentissages précoces </w:t>
            </w:r>
          </w:p>
          <w:p w:rsidR="00000000" w:rsidDel="00000000" w:rsidP="00000000" w:rsidRDefault="00000000" w:rsidRPr="00000000" w14:paraId="00000052">
            <w:pPr>
              <w:keepNext w:val="0"/>
              <w:keepLines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4"/>
                <w:szCs w:val="24"/>
                <w:u w:val="none"/>
              </w:rPr>
            </w:pPr>
            <w:r w:rsidDel="00000000" w:rsidR="00000000" w:rsidRPr="00000000">
              <w:rPr>
                <w:sz w:val="24"/>
                <w:szCs w:val="24"/>
                <w:rtl w:val="0"/>
              </w:rPr>
              <w:t xml:space="preserve">Difficultés conjugales, monoparentalité </w:t>
            </w:r>
          </w:p>
          <w:p w:rsidR="00000000" w:rsidDel="00000000" w:rsidP="00000000" w:rsidRDefault="00000000" w:rsidRPr="00000000" w14:paraId="00000053">
            <w:pPr>
              <w:keepNext w:val="0"/>
              <w:keepLines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4"/>
                <w:szCs w:val="24"/>
                <w:u w:val="none"/>
              </w:rPr>
            </w:pPr>
            <w:r w:rsidDel="00000000" w:rsidR="00000000" w:rsidRPr="00000000">
              <w:rPr>
                <w:sz w:val="24"/>
                <w:szCs w:val="24"/>
                <w:rtl w:val="0"/>
              </w:rPr>
              <w:t xml:space="preserve">Précarité de l’emploi, pauvreté </w:t>
            </w:r>
          </w:p>
          <w:p w:rsidR="00000000" w:rsidDel="00000000" w:rsidP="00000000" w:rsidRDefault="00000000" w:rsidRPr="00000000" w14:paraId="00000054">
            <w:pPr>
              <w:keepNext w:val="0"/>
              <w:keepLines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4"/>
                <w:szCs w:val="24"/>
                <w:u w:val="none"/>
              </w:rPr>
            </w:pPr>
            <w:r w:rsidDel="00000000" w:rsidR="00000000" w:rsidRPr="00000000">
              <w:rPr>
                <w:sz w:val="24"/>
                <w:szCs w:val="24"/>
                <w:rtl w:val="0"/>
              </w:rPr>
              <w:t xml:space="preserve">Isolement, manque de soutien </w:t>
            </w:r>
          </w:p>
          <w:p w:rsidR="00000000" w:rsidDel="00000000" w:rsidP="00000000" w:rsidRDefault="00000000" w:rsidRPr="00000000" w14:paraId="00000055">
            <w:pPr>
              <w:keepNext w:val="0"/>
              <w:keepLines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4"/>
                <w:szCs w:val="24"/>
                <w:u w:val="none"/>
              </w:rPr>
            </w:pPr>
            <w:r w:rsidDel="00000000" w:rsidR="00000000" w:rsidRPr="00000000">
              <w:rPr>
                <w:sz w:val="24"/>
                <w:szCs w:val="24"/>
                <w:rtl w:val="0"/>
              </w:rPr>
              <w:t xml:space="preserve">Deuil, maladie, immigration </w:t>
            </w:r>
          </w:p>
          <w:p w:rsidR="00000000" w:rsidDel="00000000" w:rsidP="00000000" w:rsidRDefault="00000000" w:rsidRPr="00000000" w14:paraId="00000056">
            <w:pPr>
              <w:keepNext w:val="0"/>
              <w:keepLines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4"/>
                <w:szCs w:val="24"/>
                <w:u w:val="none"/>
              </w:rPr>
            </w:pPr>
            <w:r w:rsidDel="00000000" w:rsidR="00000000" w:rsidRPr="00000000">
              <w:rPr>
                <w:sz w:val="24"/>
                <w:szCs w:val="24"/>
                <w:rtl w:val="0"/>
              </w:rPr>
              <w:t xml:space="preserve">Individualisme </w:t>
            </w:r>
          </w:p>
        </w:tc>
      </w:tr>
    </w:tbl>
    <w:p w:rsidR="00000000" w:rsidDel="00000000" w:rsidP="00000000" w:rsidRDefault="00000000" w:rsidRPr="00000000" w14:paraId="00000057">
      <w:pPr>
        <w:rPr>
          <w:sz w:val="24"/>
          <w:szCs w:val="24"/>
        </w:rPr>
      </w:pPr>
      <w:r w:rsidDel="00000000" w:rsidR="00000000" w:rsidRPr="00000000">
        <w:rPr>
          <w:rtl w:val="0"/>
        </w:rPr>
      </w:r>
    </w:p>
    <w:p w:rsidR="00000000" w:rsidDel="00000000" w:rsidP="00000000" w:rsidRDefault="00000000" w:rsidRPr="00000000" w14:paraId="00000058">
      <w:pPr>
        <w:rPr>
          <w:sz w:val="24"/>
          <w:szCs w:val="24"/>
          <w:u w:val="single"/>
        </w:rPr>
      </w:pPr>
      <w:r w:rsidDel="00000000" w:rsidR="00000000" w:rsidRPr="00000000">
        <w:rPr>
          <w:sz w:val="24"/>
          <w:szCs w:val="24"/>
          <w:u w:val="single"/>
          <w:rtl w:val="0"/>
        </w:rPr>
        <w:t xml:space="preserve">Évaluation de la maladie mentale </w:t>
      </w:r>
    </w:p>
    <w:p w:rsidR="00000000" w:rsidDel="00000000" w:rsidP="00000000" w:rsidRDefault="00000000" w:rsidRPr="00000000" w14:paraId="00000059">
      <w:pPr>
        <w:numPr>
          <w:ilvl w:val="0"/>
          <w:numId w:val="5"/>
        </w:numPr>
        <w:ind w:left="720" w:hanging="360"/>
        <w:rPr>
          <w:sz w:val="24"/>
          <w:szCs w:val="24"/>
          <w:u w:val="none"/>
        </w:rPr>
      </w:pPr>
      <w:r w:rsidDel="00000000" w:rsidR="00000000" w:rsidRPr="00000000">
        <w:rPr>
          <w:sz w:val="24"/>
          <w:szCs w:val="24"/>
          <w:rtl w:val="0"/>
        </w:rPr>
        <w:t xml:space="preserve">Association américaine de la psychiatrie (DSM-5)</w:t>
      </w:r>
    </w:p>
    <w:p w:rsidR="00000000" w:rsidDel="00000000" w:rsidP="00000000" w:rsidRDefault="00000000" w:rsidRPr="00000000" w14:paraId="0000005A">
      <w:pPr>
        <w:numPr>
          <w:ilvl w:val="0"/>
          <w:numId w:val="5"/>
        </w:numPr>
        <w:ind w:left="720" w:hanging="360"/>
        <w:rPr>
          <w:sz w:val="24"/>
          <w:szCs w:val="24"/>
          <w:u w:val="none"/>
        </w:rPr>
      </w:pPr>
      <w:r w:rsidDel="00000000" w:rsidR="00000000" w:rsidRPr="00000000">
        <w:rPr>
          <w:sz w:val="24"/>
          <w:szCs w:val="24"/>
          <w:rtl w:val="0"/>
        </w:rPr>
        <w:t xml:space="preserve">Organisation mondiale de la Santé (OMS/WHO)</w:t>
      </w:r>
    </w:p>
    <w:p w:rsidR="00000000" w:rsidDel="00000000" w:rsidP="00000000" w:rsidRDefault="00000000" w:rsidRPr="00000000" w14:paraId="0000005B">
      <w:pPr>
        <w:rPr>
          <w:sz w:val="24"/>
          <w:szCs w:val="24"/>
          <w:u w:val="single"/>
        </w:rPr>
      </w:pPr>
      <w:r w:rsidDel="00000000" w:rsidR="00000000" w:rsidRPr="00000000">
        <w:rPr>
          <w:sz w:val="24"/>
          <w:szCs w:val="24"/>
          <w:u w:val="single"/>
          <w:rtl w:val="0"/>
        </w:rPr>
        <w:t xml:space="preserve">Système multiaxial </w:t>
      </w:r>
    </w:p>
    <w:p w:rsidR="00000000" w:rsidDel="00000000" w:rsidP="00000000" w:rsidRDefault="00000000" w:rsidRPr="00000000" w14:paraId="0000005C">
      <w:pPr>
        <w:rPr>
          <w:sz w:val="24"/>
          <w:szCs w:val="24"/>
        </w:rPr>
      </w:pPr>
      <w:r w:rsidDel="00000000" w:rsidR="00000000" w:rsidRPr="00000000">
        <w:rPr>
          <w:sz w:val="24"/>
          <w:szCs w:val="24"/>
          <w:rtl w:val="0"/>
        </w:rPr>
        <w:t xml:space="preserve">5 axes d’analyse incluant: </w:t>
      </w:r>
    </w:p>
    <w:p w:rsidR="00000000" w:rsidDel="00000000" w:rsidP="00000000" w:rsidRDefault="00000000" w:rsidRPr="00000000" w14:paraId="0000005D">
      <w:pPr>
        <w:numPr>
          <w:ilvl w:val="0"/>
          <w:numId w:val="3"/>
        </w:numPr>
        <w:ind w:left="720" w:hanging="360"/>
        <w:rPr>
          <w:sz w:val="24"/>
          <w:szCs w:val="24"/>
          <w:u w:val="none"/>
        </w:rPr>
      </w:pPr>
      <w:r w:rsidDel="00000000" w:rsidR="00000000" w:rsidRPr="00000000">
        <w:rPr>
          <w:sz w:val="24"/>
          <w:szCs w:val="24"/>
          <w:rtl w:val="0"/>
        </w:rPr>
        <w:t xml:space="preserve">Axe I: Troubles majeurs cliniques </w:t>
      </w:r>
    </w:p>
    <w:p w:rsidR="00000000" w:rsidDel="00000000" w:rsidP="00000000" w:rsidRDefault="00000000" w:rsidRPr="00000000" w14:paraId="0000005E">
      <w:pPr>
        <w:numPr>
          <w:ilvl w:val="1"/>
          <w:numId w:val="3"/>
        </w:numPr>
        <w:ind w:left="1440" w:hanging="360"/>
        <w:rPr>
          <w:sz w:val="24"/>
          <w:szCs w:val="24"/>
          <w:u w:val="none"/>
        </w:rPr>
      </w:pPr>
      <w:r w:rsidDel="00000000" w:rsidR="00000000" w:rsidRPr="00000000">
        <w:rPr>
          <w:sz w:val="24"/>
          <w:szCs w:val="24"/>
          <w:rtl w:val="0"/>
        </w:rPr>
        <w:t xml:space="preserve">Symptômes qui causent détresse ou altèrent de façon significative le fctnmnt social ou professionnel </w:t>
      </w:r>
    </w:p>
    <w:p w:rsidR="00000000" w:rsidDel="00000000" w:rsidP="00000000" w:rsidRDefault="00000000" w:rsidRPr="00000000" w14:paraId="0000005F">
      <w:pPr>
        <w:numPr>
          <w:ilvl w:val="1"/>
          <w:numId w:val="3"/>
        </w:numPr>
        <w:ind w:left="1440" w:hanging="360"/>
        <w:rPr>
          <w:sz w:val="24"/>
          <w:szCs w:val="24"/>
          <w:u w:val="none"/>
        </w:rPr>
      </w:pPr>
      <w:r w:rsidDel="00000000" w:rsidR="00000000" w:rsidRPr="00000000">
        <w:rPr>
          <w:sz w:val="24"/>
          <w:szCs w:val="24"/>
          <w:rtl w:val="0"/>
        </w:rPr>
        <w:t xml:space="preserve">Ex: dépression, troubles anxieux, bipolaire, schizophrénie, tsa, anorexie, etc. </w:t>
      </w:r>
    </w:p>
    <w:p w:rsidR="00000000" w:rsidDel="00000000" w:rsidP="00000000" w:rsidRDefault="00000000" w:rsidRPr="00000000" w14:paraId="00000060">
      <w:pPr>
        <w:numPr>
          <w:ilvl w:val="0"/>
          <w:numId w:val="3"/>
        </w:numPr>
        <w:ind w:left="720" w:hanging="360"/>
        <w:rPr>
          <w:sz w:val="24"/>
          <w:szCs w:val="24"/>
          <w:u w:val="none"/>
        </w:rPr>
      </w:pPr>
      <w:r w:rsidDel="00000000" w:rsidR="00000000" w:rsidRPr="00000000">
        <w:rPr>
          <w:sz w:val="24"/>
          <w:szCs w:val="24"/>
          <w:rtl w:val="0"/>
        </w:rPr>
        <w:t xml:space="preserve">Axe II: Troubles de la personnalité et retard mental </w:t>
      </w:r>
    </w:p>
    <w:p w:rsidR="00000000" w:rsidDel="00000000" w:rsidP="00000000" w:rsidRDefault="00000000" w:rsidRPr="00000000" w14:paraId="00000061">
      <w:pPr>
        <w:numPr>
          <w:ilvl w:val="1"/>
          <w:numId w:val="3"/>
        </w:numPr>
        <w:ind w:left="1440" w:hanging="360"/>
        <w:rPr>
          <w:sz w:val="24"/>
          <w:szCs w:val="24"/>
          <w:u w:val="none"/>
        </w:rPr>
      </w:pPr>
      <w:r w:rsidDel="00000000" w:rsidR="00000000" w:rsidRPr="00000000">
        <w:rPr>
          <w:sz w:val="24"/>
          <w:szCs w:val="24"/>
          <w:rtl w:val="0"/>
        </w:rPr>
        <w:t xml:space="preserve">Problèmes chroniques et durables qui perturbent le fctnmnt interpersonnel et professionnel </w:t>
      </w:r>
    </w:p>
    <w:p w:rsidR="00000000" w:rsidDel="00000000" w:rsidP="00000000" w:rsidRDefault="00000000" w:rsidRPr="00000000" w14:paraId="00000062">
      <w:pPr>
        <w:numPr>
          <w:ilvl w:val="1"/>
          <w:numId w:val="3"/>
        </w:numPr>
        <w:ind w:left="1440" w:hanging="360"/>
        <w:rPr>
          <w:sz w:val="24"/>
          <w:szCs w:val="24"/>
          <w:u w:val="none"/>
        </w:rPr>
      </w:pPr>
      <w:r w:rsidDel="00000000" w:rsidR="00000000" w:rsidRPr="00000000">
        <w:rPr>
          <w:sz w:val="24"/>
          <w:szCs w:val="24"/>
          <w:rtl w:val="0"/>
        </w:rPr>
        <w:t xml:space="preserve">Ex: Troubles de personnalité, névrose obsessionnelle et retard mental </w:t>
      </w:r>
    </w:p>
    <w:p w:rsidR="00000000" w:rsidDel="00000000" w:rsidP="00000000" w:rsidRDefault="00000000" w:rsidRPr="00000000" w14:paraId="00000063">
      <w:pPr>
        <w:numPr>
          <w:ilvl w:val="0"/>
          <w:numId w:val="3"/>
        </w:numPr>
        <w:ind w:left="720" w:hanging="360"/>
        <w:rPr>
          <w:sz w:val="24"/>
          <w:szCs w:val="24"/>
          <w:u w:val="none"/>
        </w:rPr>
      </w:pPr>
      <w:r w:rsidDel="00000000" w:rsidR="00000000" w:rsidRPr="00000000">
        <w:rPr>
          <w:sz w:val="24"/>
          <w:szCs w:val="24"/>
          <w:rtl w:val="0"/>
        </w:rPr>
        <w:t xml:space="preserve">Axe III: Aspects médicaux ponctuels et troubles physiques</w:t>
      </w:r>
    </w:p>
    <w:p w:rsidR="00000000" w:rsidDel="00000000" w:rsidP="00000000" w:rsidRDefault="00000000" w:rsidRPr="00000000" w14:paraId="00000064">
      <w:pPr>
        <w:numPr>
          <w:ilvl w:val="1"/>
          <w:numId w:val="3"/>
        </w:numPr>
        <w:ind w:left="1440" w:hanging="360"/>
        <w:rPr>
          <w:sz w:val="24"/>
          <w:szCs w:val="24"/>
          <w:u w:val="none"/>
        </w:rPr>
      </w:pPr>
      <w:r w:rsidDel="00000000" w:rsidR="00000000" w:rsidRPr="00000000">
        <w:rPr>
          <w:sz w:val="24"/>
          <w:szCs w:val="24"/>
          <w:rtl w:val="0"/>
        </w:rPr>
        <w:t xml:space="preserve">Conditions médicales qui peuvent être importantes pour comprendre et traiter un trouble psychologique </w:t>
      </w:r>
    </w:p>
    <w:p w:rsidR="00000000" w:rsidDel="00000000" w:rsidP="00000000" w:rsidRDefault="00000000" w:rsidRPr="00000000" w14:paraId="00000065">
      <w:pPr>
        <w:numPr>
          <w:ilvl w:val="1"/>
          <w:numId w:val="3"/>
        </w:numPr>
        <w:ind w:left="1440" w:hanging="360"/>
        <w:rPr>
          <w:sz w:val="24"/>
          <w:szCs w:val="24"/>
          <w:u w:val="none"/>
        </w:rPr>
      </w:pPr>
      <w:r w:rsidDel="00000000" w:rsidR="00000000" w:rsidRPr="00000000">
        <w:rPr>
          <w:sz w:val="24"/>
          <w:szCs w:val="24"/>
          <w:rtl w:val="0"/>
        </w:rPr>
        <w:t xml:space="preserve">Ex: lésions cérébrales, autres troubles médicaux  </w:t>
      </w:r>
    </w:p>
    <w:p w:rsidR="00000000" w:rsidDel="00000000" w:rsidP="00000000" w:rsidRDefault="00000000" w:rsidRPr="00000000" w14:paraId="00000066">
      <w:pPr>
        <w:numPr>
          <w:ilvl w:val="0"/>
          <w:numId w:val="3"/>
        </w:numPr>
        <w:ind w:left="720" w:hanging="360"/>
        <w:rPr>
          <w:sz w:val="24"/>
          <w:szCs w:val="24"/>
          <w:u w:val="none"/>
        </w:rPr>
      </w:pPr>
      <w:r w:rsidDel="00000000" w:rsidR="00000000" w:rsidRPr="00000000">
        <w:rPr>
          <w:sz w:val="24"/>
          <w:szCs w:val="24"/>
          <w:rtl w:val="0"/>
        </w:rPr>
        <w:t xml:space="preserve">Axe IV: Facteurs psychosociaux et environnementaux </w:t>
      </w:r>
    </w:p>
    <w:p w:rsidR="00000000" w:rsidDel="00000000" w:rsidP="00000000" w:rsidRDefault="00000000" w:rsidRPr="00000000" w14:paraId="00000067">
      <w:pPr>
        <w:numPr>
          <w:ilvl w:val="1"/>
          <w:numId w:val="3"/>
        </w:numPr>
        <w:ind w:left="1440" w:hanging="360"/>
        <w:rPr>
          <w:sz w:val="24"/>
          <w:szCs w:val="24"/>
          <w:u w:val="none"/>
        </w:rPr>
      </w:pPr>
      <w:r w:rsidDel="00000000" w:rsidR="00000000" w:rsidRPr="00000000">
        <w:rPr>
          <w:sz w:val="24"/>
          <w:szCs w:val="24"/>
          <w:rtl w:val="0"/>
        </w:rPr>
        <w:t xml:space="preserve">Événements de vie négatifs et stresseurs interpersonnels</w:t>
      </w:r>
    </w:p>
    <w:p w:rsidR="00000000" w:rsidDel="00000000" w:rsidP="00000000" w:rsidRDefault="00000000" w:rsidRPr="00000000" w14:paraId="00000068">
      <w:pPr>
        <w:numPr>
          <w:ilvl w:val="0"/>
          <w:numId w:val="3"/>
        </w:numPr>
        <w:ind w:left="720" w:hanging="360"/>
        <w:rPr>
          <w:sz w:val="24"/>
          <w:szCs w:val="24"/>
          <w:u w:val="none"/>
        </w:rPr>
      </w:pPr>
      <w:r w:rsidDel="00000000" w:rsidR="00000000" w:rsidRPr="00000000">
        <w:rPr>
          <w:sz w:val="24"/>
          <w:szCs w:val="24"/>
          <w:rtl w:val="0"/>
        </w:rPr>
        <w:t xml:space="preserve">Axe V: Échelle d’Évaluation Globale du Fonctionnement </w:t>
      </w:r>
    </w:p>
    <w:p w:rsidR="00000000" w:rsidDel="00000000" w:rsidP="00000000" w:rsidRDefault="00000000" w:rsidRPr="00000000" w14:paraId="00000069">
      <w:pPr>
        <w:numPr>
          <w:ilvl w:val="1"/>
          <w:numId w:val="3"/>
        </w:numPr>
        <w:ind w:left="1440" w:hanging="360"/>
        <w:rPr>
          <w:sz w:val="24"/>
          <w:szCs w:val="24"/>
          <w:u w:val="none"/>
        </w:rPr>
      </w:pPr>
      <w:r w:rsidDel="00000000" w:rsidR="00000000" w:rsidRPr="00000000">
        <w:rPr>
          <w:sz w:val="24"/>
          <w:szCs w:val="24"/>
          <w:rtl w:val="0"/>
        </w:rPr>
        <w:t xml:space="preserve">Niveau de fctncnmt dans activités sociales, professionnelles et loisirs</w:t>
      </w:r>
    </w:p>
    <w:p w:rsidR="00000000" w:rsidDel="00000000" w:rsidP="00000000" w:rsidRDefault="00000000" w:rsidRPr="00000000" w14:paraId="0000006A">
      <w:pPr>
        <w:rPr>
          <w:sz w:val="24"/>
          <w:szCs w:val="24"/>
        </w:rPr>
      </w:pPr>
      <w:r w:rsidDel="00000000" w:rsidR="00000000" w:rsidRPr="00000000">
        <w:rPr>
          <w:sz w:val="24"/>
          <w:szCs w:val="24"/>
          <w:rtl w:val="0"/>
        </w:rPr>
        <w:t xml:space="preserve">(pas à apprendre par coeur)</w:t>
      </w:r>
    </w:p>
    <w:p w:rsidR="00000000" w:rsidDel="00000000" w:rsidP="00000000" w:rsidRDefault="00000000" w:rsidRPr="00000000" w14:paraId="0000006B">
      <w:pPr>
        <w:rPr>
          <w:sz w:val="24"/>
          <w:szCs w:val="24"/>
          <w:u w:val="single"/>
        </w:rPr>
      </w:pPr>
      <w:r w:rsidDel="00000000" w:rsidR="00000000" w:rsidRPr="00000000">
        <w:rPr>
          <w:sz w:val="24"/>
          <w:szCs w:val="24"/>
          <w:u w:val="single"/>
          <w:rtl w:val="0"/>
        </w:rPr>
        <w:t xml:space="preserve">Le cas de Charly </w:t>
      </w:r>
    </w:p>
    <w:p w:rsidR="00000000" w:rsidDel="00000000" w:rsidP="00000000" w:rsidRDefault="00000000" w:rsidRPr="00000000" w14:paraId="0000006C">
      <w:pPr>
        <w:numPr>
          <w:ilvl w:val="0"/>
          <w:numId w:val="35"/>
        </w:numPr>
        <w:ind w:left="720" w:hanging="360"/>
        <w:rPr>
          <w:sz w:val="24"/>
          <w:szCs w:val="24"/>
          <w:u w:val="none"/>
        </w:rPr>
      </w:pPr>
      <w:r w:rsidDel="00000000" w:rsidR="00000000" w:rsidRPr="00000000">
        <w:rPr>
          <w:sz w:val="24"/>
          <w:szCs w:val="24"/>
          <w:rtl w:val="0"/>
        </w:rPr>
        <w:t xml:space="preserve">Étudiant de commerce de 24 ans, à de l’anxiété dans groupes de personnes </w:t>
      </w:r>
    </w:p>
    <w:p w:rsidR="00000000" w:rsidDel="00000000" w:rsidP="00000000" w:rsidRDefault="00000000" w:rsidRPr="00000000" w14:paraId="0000006D">
      <w:pPr>
        <w:numPr>
          <w:ilvl w:val="0"/>
          <w:numId w:val="35"/>
        </w:numPr>
        <w:ind w:left="720" w:hanging="360"/>
        <w:rPr>
          <w:sz w:val="24"/>
          <w:szCs w:val="24"/>
          <w:u w:val="none"/>
        </w:rPr>
      </w:pPr>
      <w:r w:rsidDel="00000000" w:rsidR="00000000" w:rsidRPr="00000000">
        <w:rPr>
          <w:sz w:val="24"/>
          <w:szCs w:val="24"/>
          <w:rtl w:val="0"/>
        </w:rPr>
        <w:t xml:space="preserve">Se sent très anxieux chez les fêtes, part tôt </w:t>
      </w:r>
    </w:p>
    <w:p w:rsidR="00000000" w:rsidDel="00000000" w:rsidP="00000000" w:rsidRDefault="00000000" w:rsidRPr="00000000" w14:paraId="0000006E">
      <w:pPr>
        <w:numPr>
          <w:ilvl w:val="0"/>
          <w:numId w:val="35"/>
        </w:numPr>
        <w:ind w:left="720" w:hanging="360"/>
        <w:rPr>
          <w:sz w:val="24"/>
          <w:szCs w:val="24"/>
          <w:u w:val="none"/>
        </w:rPr>
      </w:pPr>
      <w:r w:rsidDel="00000000" w:rsidR="00000000" w:rsidRPr="00000000">
        <w:rPr>
          <w:sz w:val="24"/>
          <w:szCs w:val="24"/>
          <w:rtl w:val="0"/>
        </w:rPr>
        <w:t xml:space="preserve">Problème aggravé depuis avoir commencé ses études </w:t>
      </w:r>
    </w:p>
    <w:p w:rsidR="00000000" w:rsidDel="00000000" w:rsidP="00000000" w:rsidRDefault="00000000" w:rsidRPr="00000000" w14:paraId="0000006F">
      <w:pPr>
        <w:numPr>
          <w:ilvl w:val="0"/>
          <w:numId w:val="35"/>
        </w:numPr>
        <w:ind w:left="720" w:hanging="360"/>
        <w:rPr>
          <w:sz w:val="24"/>
          <w:szCs w:val="24"/>
          <w:u w:val="none"/>
        </w:rPr>
      </w:pPr>
      <w:r w:rsidDel="00000000" w:rsidR="00000000" w:rsidRPr="00000000">
        <w:rPr>
          <w:sz w:val="24"/>
          <w:szCs w:val="24"/>
          <w:rtl w:val="0"/>
        </w:rPr>
        <w:t xml:space="preserve">Jugement de son père </w:t>
      </w:r>
    </w:p>
    <w:p w:rsidR="00000000" w:rsidDel="00000000" w:rsidP="00000000" w:rsidRDefault="00000000" w:rsidRPr="00000000" w14:paraId="00000070">
      <w:pPr>
        <w:rPr>
          <w:sz w:val="24"/>
          <w:szCs w:val="24"/>
        </w:rPr>
      </w:pPr>
      <w:r w:rsidDel="00000000" w:rsidR="00000000" w:rsidRPr="00000000">
        <w:rPr>
          <w:sz w:val="24"/>
          <w:szCs w:val="24"/>
          <w:rtl w:val="0"/>
        </w:rPr>
        <w:t xml:space="preserve">Axe I: Phobie sociale </w:t>
      </w:r>
    </w:p>
    <w:p w:rsidR="00000000" w:rsidDel="00000000" w:rsidP="00000000" w:rsidRDefault="00000000" w:rsidRPr="00000000" w14:paraId="00000071">
      <w:pPr>
        <w:rPr>
          <w:sz w:val="24"/>
          <w:szCs w:val="24"/>
        </w:rPr>
      </w:pPr>
      <w:r w:rsidDel="00000000" w:rsidR="00000000" w:rsidRPr="00000000">
        <w:rPr>
          <w:sz w:val="24"/>
          <w:szCs w:val="24"/>
          <w:rtl w:val="0"/>
        </w:rPr>
        <w:t xml:space="preserve">Axe II: Trouble de personnalité évitante (évite situations sociales)</w:t>
      </w:r>
    </w:p>
    <w:p w:rsidR="00000000" w:rsidDel="00000000" w:rsidP="00000000" w:rsidRDefault="00000000" w:rsidRPr="00000000" w14:paraId="00000072">
      <w:pPr>
        <w:rPr>
          <w:sz w:val="24"/>
          <w:szCs w:val="24"/>
        </w:rPr>
      </w:pPr>
      <w:r w:rsidDel="00000000" w:rsidR="00000000" w:rsidRPr="00000000">
        <w:rPr>
          <w:sz w:val="24"/>
          <w:szCs w:val="24"/>
          <w:rtl w:val="0"/>
        </w:rPr>
        <w:t xml:space="preserve">Axe III: Rien (pas de conditions médicales)</w:t>
      </w:r>
    </w:p>
    <w:p w:rsidR="00000000" w:rsidDel="00000000" w:rsidP="00000000" w:rsidRDefault="00000000" w:rsidRPr="00000000" w14:paraId="00000073">
      <w:pPr>
        <w:rPr>
          <w:sz w:val="24"/>
          <w:szCs w:val="24"/>
        </w:rPr>
      </w:pPr>
      <w:r w:rsidDel="00000000" w:rsidR="00000000" w:rsidRPr="00000000">
        <w:rPr>
          <w:sz w:val="24"/>
          <w:szCs w:val="24"/>
          <w:rtl w:val="0"/>
        </w:rPr>
        <w:t xml:space="preserve">Axe IV: École de commerce, critiques du père </w:t>
      </w:r>
    </w:p>
    <w:p w:rsidR="00000000" w:rsidDel="00000000" w:rsidP="00000000" w:rsidRDefault="00000000" w:rsidRPr="00000000" w14:paraId="00000074">
      <w:pPr>
        <w:rPr>
          <w:sz w:val="24"/>
          <w:szCs w:val="24"/>
        </w:rPr>
      </w:pPr>
      <w:r w:rsidDel="00000000" w:rsidR="00000000" w:rsidRPr="00000000">
        <w:rPr>
          <w:sz w:val="24"/>
          <w:szCs w:val="24"/>
          <w:rtl w:val="0"/>
        </w:rPr>
        <w:t xml:space="preserve">Axe V: 55 (symptômes modérés)</w:t>
      </w:r>
    </w:p>
    <w:p w:rsidR="00000000" w:rsidDel="00000000" w:rsidP="00000000" w:rsidRDefault="00000000" w:rsidRPr="00000000" w14:paraId="00000075">
      <w:pPr>
        <w:rPr>
          <w:sz w:val="24"/>
          <w:szCs w:val="24"/>
        </w:rPr>
      </w:pPr>
      <w:r w:rsidDel="00000000" w:rsidR="00000000" w:rsidRPr="00000000">
        <w:rPr>
          <w:rtl w:val="0"/>
        </w:rPr>
      </w:r>
    </w:p>
    <w:p w:rsidR="00000000" w:rsidDel="00000000" w:rsidP="00000000" w:rsidRDefault="00000000" w:rsidRPr="00000000" w14:paraId="00000076">
      <w:pPr>
        <w:rPr>
          <w:sz w:val="24"/>
          <w:szCs w:val="24"/>
          <w:u w:val="single"/>
        </w:rPr>
      </w:pPr>
      <w:r w:rsidDel="00000000" w:rsidR="00000000" w:rsidRPr="00000000">
        <w:rPr>
          <w:sz w:val="24"/>
          <w:szCs w:val="24"/>
          <w:u w:val="single"/>
          <w:rtl w:val="0"/>
        </w:rPr>
        <w:t xml:space="preserve">Diagnostic descriptif </w:t>
      </w:r>
    </w:p>
    <w:p w:rsidR="00000000" w:rsidDel="00000000" w:rsidP="00000000" w:rsidRDefault="00000000" w:rsidRPr="00000000" w14:paraId="00000077">
      <w:pPr>
        <w:rPr>
          <w:sz w:val="24"/>
          <w:szCs w:val="24"/>
          <w:u w:val="single"/>
        </w:rPr>
      </w:pPr>
      <w:r w:rsidDel="00000000" w:rsidR="00000000" w:rsidRPr="00000000">
        <w:rPr>
          <w:rtl w:val="0"/>
        </w:rPr>
      </w:r>
    </w:p>
    <w:p w:rsidR="00000000" w:rsidDel="00000000" w:rsidP="00000000" w:rsidRDefault="00000000" w:rsidRPr="00000000" w14:paraId="00000078">
      <w:pPr>
        <w:rPr>
          <w:sz w:val="24"/>
          <w:szCs w:val="24"/>
        </w:rPr>
      </w:pPr>
      <w:r w:rsidDel="00000000" w:rsidR="00000000" w:rsidRPr="00000000">
        <w:rPr>
          <w:sz w:val="24"/>
          <w:szCs w:val="24"/>
          <w:rtl w:val="0"/>
        </w:rPr>
        <w:t xml:space="preserve">Avantages: </w:t>
      </w:r>
    </w:p>
    <w:p w:rsidR="00000000" w:rsidDel="00000000" w:rsidP="00000000" w:rsidRDefault="00000000" w:rsidRPr="00000000" w14:paraId="00000079">
      <w:pPr>
        <w:numPr>
          <w:ilvl w:val="0"/>
          <w:numId w:val="40"/>
        </w:numPr>
        <w:ind w:left="720" w:hanging="360"/>
        <w:rPr>
          <w:sz w:val="24"/>
          <w:szCs w:val="24"/>
          <w:u w:val="none"/>
        </w:rPr>
      </w:pPr>
      <w:r w:rsidDel="00000000" w:rsidR="00000000" w:rsidRPr="00000000">
        <w:rPr>
          <w:sz w:val="24"/>
          <w:szCs w:val="24"/>
          <w:rtl w:val="0"/>
        </w:rPr>
        <w:t xml:space="preserve">Décisions importantes de traitements prises sur base du diagnostic </w:t>
      </w:r>
    </w:p>
    <w:p w:rsidR="00000000" w:rsidDel="00000000" w:rsidP="00000000" w:rsidRDefault="00000000" w:rsidRPr="00000000" w14:paraId="0000007A">
      <w:pPr>
        <w:numPr>
          <w:ilvl w:val="0"/>
          <w:numId w:val="40"/>
        </w:numPr>
        <w:ind w:left="720" w:hanging="360"/>
        <w:rPr>
          <w:sz w:val="24"/>
          <w:szCs w:val="24"/>
          <w:u w:val="none"/>
        </w:rPr>
      </w:pPr>
      <w:r w:rsidDel="00000000" w:rsidR="00000000" w:rsidRPr="00000000">
        <w:rPr>
          <w:sz w:val="24"/>
          <w:szCs w:val="24"/>
          <w:rtl w:val="0"/>
        </w:rPr>
        <w:t xml:space="preserve">Facilite</w:t>
      </w:r>
      <w:r w:rsidDel="00000000" w:rsidR="00000000" w:rsidRPr="00000000">
        <w:rPr>
          <w:sz w:val="24"/>
          <w:szCs w:val="24"/>
          <w:rtl w:val="0"/>
        </w:rPr>
        <w:t xml:space="preserve"> investigation empirique systématique </w:t>
      </w:r>
    </w:p>
    <w:p w:rsidR="00000000" w:rsidDel="00000000" w:rsidP="00000000" w:rsidRDefault="00000000" w:rsidRPr="00000000" w14:paraId="0000007B">
      <w:pPr>
        <w:rPr>
          <w:sz w:val="24"/>
          <w:szCs w:val="24"/>
        </w:rPr>
      </w:pPr>
      <w:r w:rsidDel="00000000" w:rsidR="00000000" w:rsidRPr="00000000">
        <w:rPr>
          <w:rtl w:val="0"/>
        </w:rPr>
      </w:r>
    </w:p>
    <w:p w:rsidR="00000000" w:rsidDel="00000000" w:rsidP="00000000" w:rsidRDefault="00000000" w:rsidRPr="00000000" w14:paraId="0000007C">
      <w:pPr>
        <w:rPr>
          <w:sz w:val="24"/>
          <w:szCs w:val="24"/>
        </w:rPr>
      </w:pPr>
      <w:r w:rsidDel="00000000" w:rsidR="00000000" w:rsidRPr="00000000">
        <w:rPr>
          <w:sz w:val="24"/>
          <w:szCs w:val="24"/>
          <w:rtl w:val="0"/>
        </w:rPr>
        <w:t xml:space="preserve">Désavantage: </w:t>
      </w:r>
    </w:p>
    <w:p w:rsidR="00000000" w:rsidDel="00000000" w:rsidP="00000000" w:rsidRDefault="00000000" w:rsidRPr="00000000" w14:paraId="0000007D">
      <w:pPr>
        <w:numPr>
          <w:ilvl w:val="0"/>
          <w:numId w:val="7"/>
        </w:numPr>
        <w:ind w:left="720" w:hanging="360"/>
        <w:rPr>
          <w:sz w:val="24"/>
          <w:szCs w:val="24"/>
          <w:u w:val="none"/>
        </w:rPr>
      </w:pPr>
      <w:r w:rsidDel="00000000" w:rsidR="00000000" w:rsidRPr="00000000">
        <w:rPr>
          <w:sz w:val="24"/>
          <w:szCs w:val="24"/>
          <w:rtl w:val="0"/>
        </w:rPr>
        <w:t xml:space="preserve">Stigmatisation </w:t>
      </w:r>
    </w:p>
    <w:p w:rsidR="00000000" w:rsidDel="00000000" w:rsidP="00000000" w:rsidRDefault="00000000" w:rsidRPr="00000000" w14:paraId="0000007E">
      <w:pPr>
        <w:rPr>
          <w:sz w:val="24"/>
          <w:szCs w:val="24"/>
        </w:rPr>
      </w:pPr>
      <w:r w:rsidDel="00000000" w:rsidR="00000000" w:rsidRPr="00000000">
        <w:rPr>
          <w:rtl w:val="0"/>
        </w:rPr>
      </w:r>
    </w:p>
    <w:p w:rsidR="00000000" w:rsidDel="00000000" w:rsidP="00000000" w:rsidRDefault="00000000" w:rsidRPr="00000000" w14:paraId="0000007F">
      <w:pPr>
        <w:rPr>
          <w:sz w:val="24"/>
          <w:szCs w:val="24"/>
          <w:u w:val="single"/>
        </w:rPr>
      </w:pPr>
      <w:r w:rsidDel="00000000" w:rsidR="00000000" w:rsidRPr="00000000">
        <w:rPr>
          <w:sz w:val="24"/>
          <w:szCs w:val="24"/>
          <w:u w:val="single"/>
          <w:rtl w:val="0"/>
        </w:rPr>
        <w:t xml:space="preserve">Les troubles anxieux </w:t>
      </w:r>
    </w:p>
    <w:p w:rsidR="00000000" w:rsidDel="00000000" w:rsidP="00000000" w:rsidRDefault="00000000" w:rsidRPr="00000000" w14:paraId="00000080">
      <w:pPr>
        <w:numPr>
          <w:ilvl w:val="0"/>
          <w:numId w:val="49"/>
        </w:numPr>
        <w:ind w:left="720" w:hanging="360"/>
        <w:rPr>
          <w:sz w:val="24"/>
          <w:szCs w:val="24"/>
          <w:u w:val="none"/>
        </w:rPr>
      </w:pPr>
      <w:r w:rsidDel="00000000" w:rsidR="00000000" w:rsidRPr="00000000">
        <w:rPr>
          <w:sz w:val="24"/>
          <w:szCs w:val="24"/>
          <w:rtl w:val="0"/>
        </w:rPr>
        <w:t xml:space="preserve">Quand l’anxiété survient dans situations que la plupart des gens sont capable de maîtriser sans grande difficulté</w:t>
      </w:r>
    </w:p>
    <w:p w:rsidR="00000000" w:rsidDel="00000000" w:rsidP="00000000" w:rsidRDefault="00000000" w:rsidRPr="00000000" w14:paraId="00000081">
      <w:pPr>
        <w:ind w:left="720" w:firstLine="0"/>
        <w:rPr>
          <w:sz w:val="24"/>
          <w:szCs w:val="24"/>
          <w:u w:val="single"/>
        </w:rPr>
      </w:pPr>
      <w:r w:rsidDel="00000000" w:rsidR="00000000" w:rsidRPr="00000000">
        <w:rPr>
          <w:sz w:val="24"/>
          <w:szCs w:val="24"/>
          <w:u w:val="single"/>
          <w:rtl w:val="0"/>
        </w:rPr>
        <w:t xml:space="preserve">Symptômes d’anxiété généralisée </w:t>
      </w:r>
    </w:p>
    <w:p w:rsidR="00000000" w:rsidDel="00000000" w:rsidP="00000000" w:rsidRDefault="00000000" w:rsidRPr="00000000" w14:paraId="00000082">
      <w:pPr>
        <w:numPr>
          <w:ilvl w:val="0"/>
          <w:numId w:val="30"/>
        </w:numPr>
        <w:ind w:left="2160" w:hanging="360"/>
        <w:rPr>
          <w:sz w:val="24"/>
          <w:szCs w:val="24"/>
          <w:u w:val="none"/>
        </w:rPr>
      </w:pPr>
      <w:r w:rsidDel="00000000" w:rsidR="00000000" w:rsidRPr="00000000">
        <w:rPr>
          <w:sz w:val="24"/>
          <w:szCs w:val="24"/>
          <w:rtl w:val="0"/>
        </w:rPr>
        <w:t xml:space="preserve">Coeur qui donne des coups </w:t>
      </w:r>
    </w:p>
    <w:p w:rsidR="00000000" w:rsidDel="00000000" w:rsidP="00000000" w:rsidRDefault="00000000" w:rsidRPr="00000000" w14:paraId="00000083">
      <w:pPr>
        <w:numPr>
          <w:ilvl w:val="0"/>
          <w:numId w:val="30"/>
        </w:numPr>
        <w:ind w:left="2160" w:hanging="360"/>
        <w:rPr>
          <w:sz w:val="24"/>
          <w:szCs w:val="24"/>
          <w:u w:val="none"/>
        </w:rPr>
      </w:pPr>
      <w:r w:rsidDel="00000000" w:rsidR="00000000" w:rsidRPr="00000000">
        <w:rPr>
          <w:sz w:val="24"/>
          <w:szCs w:val="24"/>
          <w:rtl w:val="0"/>
        </w:rPr>
        <w:t xml:space="preserve">Petits ennuis tapent sur les nerfs et irritent </w:t>
      </w:r>
    </w:p>
    <w:p w:rsidR="00000000" w:rsidDel="00000000" w:rsidP="00000000" w:rsidRDefault="00000000" w:rsidRPr="00000000" w14:paraId="00000084">
      <w:pPr>
        <w:numPr>
          <w:ilvl w:val="0"/>
          <w:numId w:val="30"/>
        </w:numPr>
        <w:ind w:left="2160" w:hanging="360"/>
        <w:rPr>
          <w:sz w:val="24"/>
          <w:szCs w:val="24"/>
          <w:u w:val="none"/>
        </w:rPr>
      </w:pPr>
      <w:r w:rsidDel="00000000" w:rsidR="00000000" w:rsidRPr="00000000">
        <w:rPr>
          <w:sz w:val="24"/>
          <w:szCs w:val="24"/>
          <w:rtl w:val="0"/>
        </w:rPr>
        <w:t xml:space="preserve">Sentir effrayé sans raison valable </w:t>
      </w:r>
    </w:p>
    <w:p w:rsidR="00000000" w:rsidDel="00000000" w:rsidP="00000000" w:rsidRDefault="00000000" w:rsidRPr="00000000" w14:paraId="00000085">
      <w:pPr>
        <w:numPr>
          <w:ilvl w:val="0"/>
          <w:numId w:val="30"/>
        </w:numPr>
        <w:ind w:left="2160" w:hanging="360"/>
        <w:rPr>
          <w:sz w:val="24"/>
          <w:szCs w:val="24"/>
          <w:u w:val="none"/>
        </w:rPr>
      </w:pPr>
      <w:r w:rsidDel="00000000" w:rsidR="00000000" w:rsidRPr="00000000">
        <w:rPr>
          <w:sz w:val="24"/>
          <w:szCs w:val="24"/>
          <w:rtl w:val="0"/>
        </w:rPr>
        <w:t xml:space="preserve">Inquiet continuellement et cela te déprime </w:t>
      </w:r>
    </w:p>
    <w:p w:rsidR="00000000" w:rsidDel="00000000" w:rsidP="00000000" w:rsidRDefault="00000000" w:rsidRPr="00000000" w14:paraId="00000086">
      <w:pPr>
        <w:numPr>
          <w:ilvl w:val="0"/>
          <w:numId w:val="30"/>
        </w:numPr>
        <w:ind w:left="2160" w:hanging="360"/>
        <w:rPr>
          <w:sz w:val="24"/>
          <w:szCs w:val="24"/>
          <w:u w:val="none"/>
        </w:rPr>
      </w:pPr>
      <w:r w:rsidDel="00000000" w:rsidR="00000000" w:rsidRPr="00000000">
        <w:rPr>
          <w:sz w:val="24"/>
          <w:szCs w:val="24"/>
          <w:rtl w:val="0"/>
        </w:rPr>
        <w:t xml:space="preserve">Épisodes de fatigue et épuisement total </w:t>
      </w:r>
    </w:p>
    <w:p w:rsidR="00000000" w:rsidDel="00000000" w:rsidP="00000000" w:rsidRDefault="00000000" w:rsidRPr="00000000" w14:paraId="00000087">
      <w:pPr>
        <w:numPr>
          <w:ilvl w:val="0"/>
          <w:numId w:val="30"/>
        </w:numPr>
        <w:ind w:left="2160" w:hanging="360"/>
        <w:rPr>
          <w:sz w:val="24"/>
          <w:szCs w:val="24"/>
          <w:u w:val="none"/>
        </w:rPr>
      </w:pPr>
      <w:r w:rsidDel="00000000" w:rsidR="00000000" w:rsidRPr="00000000">
        <w:rPr>
          <w:sz w:val="24"/>
          <w:szCs w:val="24"/>
          <w:rtl w:val="0"/>
        </w:rPr>
        <w:t xml:space="preserve">Difficile de décider </w:t>
      </w:r>
    </w:p>
    <w:p w:rsidR="00000000" w:rsidDel="00000000" w:rsidP="00000000" w:rsidRDefault="00000000" w:rsidRPr="00000000" w14:paraId="00000088">
      <w:pPr>
        <w:numPr>
          <w:ilvl w:val="0"/>
          <w:numId w:val="30"/>
        </w:numPr>
        <w:ind w:left="2160" w:hanging="360"/>
        <w:rPr>
          <w:sz w:val="24"/>
          <w:szCs w:val="24"/>
          <w:u w:val="none"/>
        </w:rPr>
      </w:pPr>
      <w:r w:rsidDel="00000000" w:rsidR="00000000" w:rsidRPr="00000000">
        <w:rPr>
          <w:sz w:val="24"/>
          <w:szCs w:val="24"/>
          <w:rtl w:val="0"/>
        </w:rPr>
        <w:t xml:space="preserve">Redouter toujours qque chose </w:t>
      </w:r>
    </w:p>
    <w:p w:rsidR="00000000" w:rsidDel="00000000" w:rsidP="00000000" w:rsidRDefault="00000000" w:rsidRPr="00000000" w14:paraId="00000089">
      <w:pPr>
        <w:numPr>
          <w:ilvl w:val="0"/>
          <w:numId w:val="30"/>
        </w:numPr>
        <w:ind w:left="2160" w:hanging="360"/>
        <w:rPr>
          <w:sz w:val="24"/>
          <w:szCs w:val="24"/>
          <w:u w:val="none"/>
        </w:rPr>
      </w:pPr>
      <w:r w:rsidDel="00000000" w:rsidR="00000000" w:rsidRPr="00000000">
        <w:rPr>
          <w:sz w:val="24"/>
          <w:szCs w:val="24"/>
          <w:rtl w:val="0"/>
        </w:rPr>
        <w:t xml:space="preserve">Nerveux et tendu tout le temps </w:t>
      </w:r>
    </w:p>
    <w:p w:rsidR="00000000" w:rsidDel="00000000" w:rsidP="00000000" w:rsidRDefault="00000000" w:rsidRPr="00000000" w14:paraId="0000008A">
      <w:pPr>
        <w:numPr>
          <w:ilvl w:val="0"/>
          <w:numId w:val="30"/>
        </w:numPr>
        <w:ind w:left="2160" w:hanging="360"/>
        <w:rPr>
          <w:sz w:val="24"/>
          <w:szCs w:val="24"/>
          <w:u w:val="none"/>
        </w:rPr>
      </w:pPr>
      <w:r w:rsidDel="00000000" w:rsidR="00000000" w:rsidRPr="00000000">
        <w:rPr>
          <w:sz w:val="24"/>
          <w:szCs w:val="24"/>
          <w:rtl w:val="0"/>
        </w:rPr>
        <w:t xml:space="preserve">Impression d’être incapable de surmonter difficultés </w:t>
      </w:r>
    </w:p>
    <w:p w:rsidR="00000000" w:rsidDel="00000000" w:rsidP="00000000" w:rsidRDefault="00000000" w:rsidRPr="00000000" w14:paraId="0000008B">
      <w:pPr>
        <w:numPr>
          <w:ilvl w:val="0"/>
          <w:numId w:val="30"/>
        </w:numPr>
        <w:ind w:left="2160" w:hanging="360"/>
        <w:rPr>
          <w:sz w:val="24"/>
          <w:szCs w:val="24"/>
          <w:u w:val="none"/>
        </w:rPr>
      </w:pPr>
      <w:r w:rsidDel="00000000" w:rsidR="00000000" w:rsidRPr="00000000">
        <w:rPr>
          <w:sz w:val="24"/>
          <w:szCs w:val="24"/>
          <w:rtl w:val="0"/>
        </w:rPr>
        <w:t xml:space="preserve">Sentir constamment sous pression</w:t>
      </w:r>
    </w:p>
    <w:p w:rsidR="00000000" w:rsidDel="00000000" w:rsidP="00000000" w:rsidRDefault="00000000" w:rsidRPr="00000000" w14:paraId="0000008C">
      <w:pPr>
        <w:ind w:left="0" w:firstLine="720"/>
        <w:rPr>
          <w:sz w:val="24"/>
          <w:szCs w:val="24"/>
          <w:u w:val="single"/>
        </w:rPr>
      </w:pPr>
      <w:r w:rsidDel="00000000" w:rsidR="00000000" w:rsidRPr="00000000">
        <w:rPr>
          <w:sz w:val="24"/>
          <w:szCs w:val="24"/>
          <w:u w:val="single"/>
          <w:rtl w:val="0"/>
        </w:rPr>
        <w:t xml:space="preserve">L’anxiété généralisée </w:t>
      </w:r>
    </w:p>
    <w:p w:rsidR="00000000" w:rsidDel="00000000" w:rsidP="00000000" w:rsidRDefault="00000000" w:rsidRPr="00000000" w14:paraId="0000008D">
      <w:pPr>
        <w:numPr>
          <w:ilvl w:val="0"/>
          <w:numId w:val="26"/>
        </w:numPr>
        <w:ind w:left="1440" w:hanging="360"/>
        <w:rPr>
          <w:sz w:val="24"/>
          <w:szCs w:val="24"/>
          <w:u w:val="none"/>
        </w:rPr>
      </w:pPr>
      <w:r w:rsidDel="00000000" w:rsidR="00000000" w:rsidRPr="00000000">
        <w:rPr>
          <w:sz w:val="24"/>
          <w:szCs w:val="24"/>
          <w:rtl w:val="0"/>
        </w:rPr>
        <w:t xml:space="preserve">S’inquiète continuellement de problèmes éventuels, éprouvent difficulté à se concentrer ou prendre décisions</w:t>
      </w:r>
    </w:p>
    <w:p w:rsidR="00000000" w:rsidDel="00000000" w:rsidP="00000000" w:rsidRDefault="00000000" w:rsidRPr="00000000" w14:paraId="0000008E">
      <w:pPr>
        <w:numPr>
          <w:ilvl w:val="0"/>
          <w:numId w:val="26"/>
        </w:numPr>
        <w:ind w:left="1440" w:hanging="360"/>
        <w:rPr>
          <w:sz w:val="24"/>
          <w:szCs w:val="24"/>
          <w:u w:val="none"/>
        </w:rPr>
      </w:pPr>
      <w:r w:rsidDel="00000000" w:rsidR="00000000" w:rsidRPr="00000000">
        <w:rPr>
          <w:sz w:val="24"/>
          <w:szCs w:val="24"/>
          <w:rtl w:val="0"/>
        </w:rPr>
        <w:t xml:space="preserve">Attaques de panique </w:t>
      </w:r>
    </w:p>
    <w:p w:rsidR="00000000" w:rsidDel="00000000" w:rsidP="00000000" w:rsidRDefault="00000000" w:rsidRPr="00000000" w14:paraId="0000008F">
      <w:pPr>
        <w:numPr>
          <w:ilvl w:val="0"/>
          <w:numId w:val="26"/>
        </w:numPr>
        <w:ind w:left="1440" w:hanging="360"/>
        <w:rPr>
          <w:sz w:val="24"/>
          <w:szCs w:val="24"/>
          <w:u w:val="none"/>
        </w:rPr>
      </w:pPr>
      <w:r w:rsidDel="00000000" w:rsidR="00000000" w:rsidRPr="00000000">
        <w:rPr>
          <w:sz w:val="24"/>
          <w:szCs w:val="24"/>
          <w:rtl w:val="0"/>
        </w:rPr>
        <w:t xml:space="preserve">Pas d’idée ce qui leur fait peur </w:t>
      </w:r>
    </w:p>
    <w:p w:rsidR="00000000" w:rsidDel="00000000" w:rsidP="00000000" w:rsidRDefault="00000000" w:rsidRPr="00000000" w14:paraId="00000090">
      <w:pPr>
        <w:ind w:firstLine="720"/>
        <w:rPr>
          <w:sz w:val="24"/>
          <w:szCs w:val="24"/>
          <w:u w:val="single"/>
        </w:rPr>
      </w:pPr>
      <w:r w:rsidDel="00000000" w:rsidR="00000000" w:rsidRPr="00000000">
        <w:rPr>
          <w:sz w:val="24"/>
          <w:szCs w:val="24"/>
          <w:u w:val="single"/>
          <w:rtl w:val="0"/>
        </w:rPr>
        <w:t xml:space="preserve">Les troubles phobiques </w:t>
      </w:r>
    </w:p>
    <w:p w:rsidR="00000000" w:rsidDel="00000000" w:rsidP="00000000" w:rsidRDefault="00000000" w:rsidRPr="00000000" w14:paraId="00000091">
      <w:pPr>
        <w:numPr>
          <w:ilvl w:val="0"/>
          <w:numId w:val="38"/>
        </w:numPr>
        <w:ind w:left="1440" w:hanging="360"/>
        <w:rPr>
          <w:sz w:val="24"/>
          <w:szCs w:val="24"/>
          <w:u w:val="none"/>
        </w:rPr>
      </w:pPr>
      <w:r w:rsidDel="00000000" w:rsidR="00000000" w:rsidRPr="00000000">
        <w:rPr>
          <w:sz w:val="24"/>
          <w:szCs w:val="24"/>
          <w:rtl w:val="0"/>
        </w:rPr>
        <w:t xml:space="preserve">Peur intense en réaction à un stimulus ou à une situation que la plupart des gens ne trouvent pas dangereux </w:t>
      </w:r>
    </w:p>
    <w:p w:rsidR="00000000" w:rsidDel="00000000" w:rsidP="00000000" w:rsidRDefault="00000000" w:rsidRPr="00000000" w14:paraId="00000092">
      <w:pPr>
        <w:numPr>
          <w:ilvl w:val="0"/>
          <w:numId w:val="38"/>
        </w:numPr>
        <w:ind w:left="1440" w:hanging="360"/>
        <w:rPr>
          <w:sz w:val="24"/>
          <w:szCs w:val="24"/>
          <w:u w:val="none"/>
        </w:rPr>
      </w:pPr>
      <w:r w:rsidDel="00000000" w:rsidR="00000000" w:rsidRPr="00000000">
        <w:rPr>
          <w:sz w:val="24"/>
          <w:szCs w:val="24"/>
          <w:rtl w:val="0"/>
        </w:rPr>
        <w:t xml:space="preserve">Ex: phobie sociale, phobie simple, agoraphobie </w:t>
      </w:r>
    </w:p>
    <w:p w:rsidR="00000000" w:rsidDel="00000000" w:rsidP="00000000" w:rsidRDefault="00000000" w:rsidRPr="00000000" w14:paraId="00000093">
      <w:pPr>
        <w:rPr>
          <w:sz w:val="24"/>
          <w:szCs w:val="24"/>
          <w:u w:val="single"/>
        </w:rPr>
      </w:pPr>
      <w:r w:rsidDel="00000000" w:rsidR="00000000" w:rsidRPr="00000000">
        <w:rPr>
          <w:sz w:val="24"/>
          <w:szCs w:val="24"/>
          <w:rtl w:val="0"/>
        </w:rPr>
        <w:tab/>
      </w:r>
      <w:r w:rsidDel="00000000" w:rsidR="00000000" w:rsidRPr="00000000">
        <w:rPr>
          <w:sz w:val="24"/>
          <w:szCs w:val="24"/>
          <w:u w:val="single"/>
          <w:rtl w:val="0"/>
        </w:rPr>
        <w:t xml:space="preserve">Le trouble obsessionnel-compulsif</w:t>
      </w:r>
    </w:p>
    <w:p w:rsidR="00000000" w:rsidDel="00000000" w:rsidP="00000000" w:rsidRDefault="00000000" w:rsidRPr="00000000" w14:paraId="00000094">
      <w:pPr>
        <w:numPr>
          <w:ilvl w:val="0"/>
          <w:numId w:val="6"/>
        </w:numPr>
        <w:ind w:left="1440" w:hanging="360"/>
        <w:rPr>
          <w:sz w:val="24"/>
          <w:szCs w:val="24"/>
          <w:u w:val="none"/>
        </w:rPr>
      </w:pPr>
      <w:r w:rsidDel="00000000" w:rsidR="00000000" w:rsidRPr="00000000">
        <w:rPr>
          <w:sz w:val="24"/>
          <w:szCs w:val="24"/>
          <w:rtl w:val="0"/>
        </w:rPr>
        <w:t xml:space="preserve">Obsessions (pensées ou gestes répétitifs)</w:t>
      </w:r>
    </w:p>
    <w:p w:rsidR="00000000" w:rsidDel="00000000" w:rsidP="00000000" w:rsidRDefault="00000000" w:rsidRPr="00000000" w14:paraId="00000095">
      <w:pPr>
        <w:numPr>
          <w:ilvl w:val="0"/>
          <w:numId w:val="6"/>
        </w:numPr>
        <w:ind w:left="1440" w:hanging="360"/>
        <w:rPr>
          <w:sz w:val="24"/>
          <w:szCs w:val="24"/>
          <w:u w:val="none"/>
        </w:rPr>
      </w:pPr>
      <w:r w:rsidDel="00000000" w:rsidR="00000000" w:rsidRPr="00000000">
        <w:rPr>
          <w:sz w:val="24"/>
          <w:szCs w:val="24"/>
          <w:rtl w:val="0"/>
        </w:rPr>
        <w:t xml:space="preserve">Compulsions (tendances irrésistibles à accomplir certains actes ou rituels)</w:t>
      </w:r>
    </w:p>
    <w:p w:rsidR="00000000" w:rsidDel="00000000" w:rsidP="00000000" w:rsidRDefault="00000000" w:rsidRPr="00000000" w14:paraId="00000096">
      <w:pPr>
        <w:rPr>
          <w:sz w:val="24"/>
          <w:szCs w:val="24"/>
          <w:u w:val="single"/>
        </w:rPr>
      </w:pPr>
      <w:r w:rsidDel="00000000" w:rsidR="00000000" w:rsidRPr="00000000">
        <w:rPr>
          <w:sz w:val="24"/>
          <w:szCs w:val="24"/>
          <w:rtl w:val="0"/>
        </w:rPr>
        <w:tab/>
      </w:r>
      <w:r w:rsidDel="00000000" w:rsidR="00000000" w:rsidRPr="00000000">
        <w:rPr>
          <w:sz w:val="24"/>
          <w:szCs w:val="24"/>
          <w:u w:val="single"/>
          <w:rtl w:val="0"/>
        </w:rPr>
        <w:t xml:space="preserve">Perspective psychanalytique </w:t>
      </w:r>
    </w:p>
    <w:p w:rsidR="00000000" w:rsidDel="00000000" w:rsidP="00000000" w:rsidRDefault="00000000" w:rsidRPr="00000000" w14:paraId="00000097">
      <w:pPr>
        <w:numPr>
          <w:ilvl w:val="0"/>
          <w:numId w:val="27"/>
        </w:numPr>
        <w:ind w:left="1440" w:hanging="360"/>
        <w:rPr>
          <w:sz w:val="24"/>
          <w:szCs w:val="24"/>
          <w:u w:val="none"/>
        </w:rPr>
      </w:pPr>
      <w:r w:rsidDel="00000000" w:rsidR="00000000" w:rsidRPr="00000000">
        <w:rPr>
          <w:b w:val="1"/>
          <w:sz w:val="24"/>
          <w:szCs w:val="24"/>
          <w:rtl w:val="0"/>
        </w:rPr>
        <w:t xml:space="preserve">Anxiété objective</w:t>
      </w:r>
      <w:r w:rsidDel="00000000" w:rsidR="00000000" w:rsidRPr="00000000">
        <w:rPr>
          <w:sz w:val="24"/>
          <w:szCs w:val="24"/>
          <w:rtl w:val="0"/>
        </w:rPr>
        <w:t xml:space="preserve">: réponse raisonnable à une situation dangereuse </w:t>
      </w:r>
    </w:p>
    <w:p w:rsidR="00000000" w:rsidDel="00000000" w:rsidP="00000000" w:rsidRDefault="00000000" w:rsidRPr="00000000" w14:paraId="00000098">
      <w:pPr>
        <w:numPr>
          <w:ilvl w:val="0"/>
          <w:numId w:val="27"/>
        </w:numPr>
        <w:ind w:left="1440" w:hanging="360"/>
        <w:rPr>
          <w:sz w:val="24"/>
          <w:szCs w:val="24"/>
          <w:u w:val="none"/>
        </w:rPr>
      </w:pPr>
      <w:r w:rsidDel="00000000" w:rsidR="00000000" w:rsidRPr="00000000">
        <w:rPr>
          <w:b w:val="1"/>
          <w:sz w:val="24"/>
          <w:szCs w:val="24"/>
          <w:rtl w:val="0"/>
        </w:rPr>
        <w:t xml:space="preserve">Anxiété pathologique</w:t>
      </w:r>
      <w:r w:rsidDel="00000000" w:rsidR="00000000" w:rsidRPr="00000000">
        <w:rPr>
          <w:sz w:val="24"/>
          <w:szCs w:val="24"/>
          <w:rtl w:val="0"/>
        </w:rPr>
        <w:t xml:space="preserve">: entretien aucun rapport avec danger réel</w:t>
      </w:r>
    </w:p>
    <w:p w:rsidR="00000000" w:rsidDel="00000000" w:rsidP="00000000" w:rsidRDefault="00000000" w:rsidRPr="00000000" w14:paraId="00000099">
      <w:pPr>
        <w:numPr>
          <w:ilvl w:val="0"/>
          <w:numId w:val="27"/>
        </w:numPr>
        <w:ind w:left="1440" w:hanging="360"/>
        <w:rPr>
          <w:sz w:val="24"/>
          <w:szCs w:val="24"/>
          <w:u w:val="none"/>
        </w:rPr>
      </w:pPr>
      <w:r w:rsidDel="00000000" w:rsidR="00000000" w:rsidRPr="00000000">
        <w:rPr>
          <w:sz w:val="24"/>
          <w:szCs w:val="24"/>
          <w:rtl w:val="0"/>
        </w:rPr>
        <w:t xml:space="preserve">Phobies sont moyens à faire face à l’anxiété en transférant cette anxiété sur un objet qui peut être évité </w:t>
      </w:r>
    </w:p>
    <w:p w:rsidR="00000000" w:rsidDel="00000000" w:rsidP="00000000" w:rsidRDefault="00000000" w:rsidRPr="00000000" w14:paraId="0000009A">
      <w:pPr>
        <w:numPr>
          <w:ilvl w:val="1"/>
          <w:numId w:val="27"/>
        </w:numPr>
        <w:ind w:left="2160" w:hanging="360"/>
        <w:rPr>
          <w:sz w:val="24"/>
          <w:szCs w:val="24"/>
          <w:u w:val="none"/>
        </w:rPr>
      </w:pPr>
      <w:r w:rsidDel="00000000" w:rsidR="00000000" w:rsidRPr="00000000">
        <w:rPr>
          <w:sz w:val="24"/>
          <w:szCs w:val="24"/>
          <w:rtl w:val="0"/>
        </w:rPr>
        <w:t xml:space="preserve">Causé par conflits inconscients entre ça et surmoi</w:t>
      </w:r>
    </w:p>
    <w:p w:rsidR="00000000" w:rsidDel="00000000" w:rsidP="00000000" w:rsidRDefault="00000000" w:rsidRPr="00000000" w14:paraId="0000009B">
      <w:pPr>
        <w:numPr>
          <w:ilvl w:val="0"/>
          <w:numId w:val="27"/>
        </w:numPr>
        <w:ind w:left="1440" w:hanging="360"/>
        <w:rPr>
          <w:sz w:val="24"/>
          <w:szCs w:val="24"/>
          <w:u w:val="none"/>
        </w:rPr>
      </w:pPr>
      <w:r w:rsidDel="00000000" w:rsidR="00000000" w:rsidRPr="00000000">
        <w:rPr>
          <w:sz w:val="24"/>
          <w:szCs w:val="24"/>
          <w:rtl w:val="0"/>
        </w:rPr>
        <w:t xml:space="preserve">Obsessions et compulsions permettent aux individus de cacher causes véritables de leur anxiété  </w:t>
      </w:r>
    </w:p>
    <w:p w:rsidR="00000000" w:rsidDel="00000000" w:rsidP="00000000" w:rsidRDefault="00000000" w:rsidRPr="00000000" w14:paraId="0000009C">
      <w:pPr>
        <w:rPr>
          <w:sz w:val="24"/>
          <w:szCs w:val="24"/>
          <w:u w:val="single"/>
        </w:rPr>
      </w:pPr>
      <w:r w:rsidDel="00000000" w:rsidR="00000000" w:rsidRPr="00000000">
        <w:rPr>
          <w:sz w:val="24"/>
          <w:szCs w:val="24"/>
          <w:u w:val="single"/>
          <w:rtl w:val="0"/>
        </w:rPr>
        <w:tab/>
        <w:t xml:space="preserve">Perspective behavioriste </w:t>
      </w:r>
    </w:p>
    <w:p w:rsidR="00000000" w:rsidDel="00000000" w:rsidP="00000000" w:rsidRDefault="00000000" w:rsidRPr="00000000" w14:paraId="0000009D">
      <w:pPr>
        <w:numPr>
          <w:ilvl w:val="0"/>
          <w:numId w:val="33"/>
        </w:numPr>
        <w:ind w:left="1440" w:hanging="360"/>
        <w:rPr>
          <w:sz w:val="24"/>
          <w:szCs w:val="24"/>
          <w:u w:val="none"/>
        </w:rPr>
      </w:pPr>
      <w:r w:rsidDel="00000000" w:rsidR="00000000" w:rsidRPr="00000000">
        <w:rPr>
          <w:sz w:val="24"/>
          <w:szCs w:val="24"/>
          <w:rtl w:val="0"/>
        </w:rPr>
        <w:t xml:space="preserve">Anxiété est déclenchée par événements externes particuliers </w:t>
      </w:r>
    </w:p>
    <w:p w:rsidR="00000000" w:rsidDel="00000000" w:rsidP="00000000" w:rsidRDefault="00000000" w:rsidRPr="00000000" w14:paraId="0000009E">
      <w:pPr>
        <w:numPr>
          <w:ilvl w:val="0"/>
          <w:numId w:val="33"/>
        </w:numPr>
        <w:ind w:left="1440" w:hanging="360"/>
        <w:rPr>
          <w:sz w:val="24"/>
          <w:szCs w:val="24"/>
          <w:u w:val="none"/>
        </w:rPr>
      </w:pPr>
      <w:r w:rsidDel="00000000" w:rsidR="00000000" w:rsidRPr="00000000">
        <w:rPr>
          <w:sz w:val="24"/>
          <w:szCs w:val="24"/>
          <w:rtl w:val="0"/>
        </w:rPr>
        <w:t xml:space="preserve">Conditionnement pré programmé (biologiquement programmés à avoir peur de certaines choses)</w:t>
      </w:r>
    </w:p>
    <w:p w:rsidR="00000000" w:rsidDel="00000000" w:rsidP="00000000" w:rsidRDefault="00000000" w:rsidRPr="00000000" w14:paraId="0000009F">
      <w:pPr>
        <w:rPr>
          <w:sz w:val="24"/>
          <w:szCs w:val="24"/>
          <w:u w:val="single"/>
        </w:rPr>
      </w:pPr>
      <w:r w:rsidDel="00000000" w:rsidR="00000000" w:rsidRPr="00000000">
        <w:rPr>
          <w:sz w:val="24"/>
          <w:szCs w:val="24"/>
          <w:rtl w:val="0"/>
        </w:rPr>
        <w:tab/>
      </w:r>
      <w:r w:rsidDel="00000000" w:rsidR="00000000" w:rsidRPr="00000000">
        <w:rPr>
          <w:sz w:val="24"/>
          <w:szCs w:val="24"/>
          <w:u w:val="single"/>
          <w:rtl w:val="0"/>
        </w:rPr>
        <w:t xml:space="preserve">Perspective cognitiviste </w:t>
      </w:r>
    </w:p>
    <w:p w:rsidR="00000000" w:rsidDel="00000000" w:rsidP="00000000" w:rsidRDefault="00000000" w:rsidRPr="00000000" w14:paraId="000000A0">
      <w:pPr>
        <w:numPr>
          <w:ilvl w:val="0"/>
          <w:numId w:val="11"/>
        </w:numPr>
        <w:ind w:left="1440" w:hanging="360"/>
        <w:rPr>
          <w:sz w:val="24"/>
          <w:szCs w:val="24"/>
          <w:u w:val="none"/>
        </w:rPr>
      </w:pPr>
      <w:r w:rsidDel="00000000" w:rsidR="00000000" w:rsidRPr="00000000">
        <w:rPr>
          <w:sz w:val="24"/>
          <w:szCs w:val="24"/>
          <w:rtl w:val="0"/>
        </w:rPr>
        <w:t xml:space="preserve">S’intéresse à la façon dont les gens considèrent situations et dangers possibles </w:t>
      </w:r>
    </w:p>
    <w:p w:rsidR="00000000" w:rsidDel="00000000" w:rsidP="00000000" w:rsidRDefault="00000000" w:rsidRPr="00000000" w14:paraId="000000A1">
      <w:pPr>
        <w:numPr>
          <w:ilvl w:val="0"/>
          <w:numId w:val="11"/>
        </w:numPr>
        <w:ind w:left="1440" w:hanging="360"/>
        <w:rPr>
          <w:sz w:val="24"/>
          <w:szCs w:val="24"/>
          <w:u w:val="none"/>
        </w:rPr>
      </w:pPr>
      <w:r w:rsidDel="00000000" w:rsidR="00000000" w:rsidRPr="00000000">
        <w:rPr>
          <w:sz w:val="24"/>
          <w:szCs w:val="24"/>
          <w:rtl w:val="0"/>
        </w:rPr>
        <w:t xml:space="preserve">Gens surestiment le degré de dommages ainsi que sa probabilité </w:t>
      </w:r>
    </w:p>
    <w:p w:rsidR="00000000" w:rsidDel="00000000" w:rsidP="00000000" w:rsidRDefault="00000000" w:rsidRPr="00000000" w14:paraId="000000A2">
      <w:pPr>
        <w:rPr>
          <w:sz w:val="24"/>
          <w:szCs w:val="24"/>
          <w:u w:val="single"/>
        </w:rPr>
      </w:pPr>
      <w:r w:rsidDel="00000000" w:rsidR="00000000" w:rsidRPr="00000000">
        <w:rPr>
          <w:sz w:val="24"/>
          <w:szCs w:val="24"/>
          <w:u w:val="single"/>
          <w:rtl w:val="0"/>
        </w:rPr>
        <w:tab/>
        <w:t xml:space="preserve">Perspective apprentissage sociale </w:t>
      </w:r>
    </w:p>
    <w:p w:rsidR="00000000" w:rsidDel="00000000" w:rsidP="00000000" w:rsidRDefault="00000000" w:rsidRPr="00000000" w14:paraId="000000A3">
      <w:pPr>
        <w:numPr>
          <w:ilvl w:val="0"/>
          <w:numId w:val="46"/>
        </w:numPr>
        <w:ind w:left="1440" w:hanging="360"/>
        <w:rPr>
          <w:sz w:val="24"/>
          <w:szCs w:val="24"/>
          <w:u w:val="none"/>
        </w:rPr>
      </w:pPr>
      <w:r w:rsidDel="00000000" w:rsidR="00000000" w:rsidRPr="00000000">
        <w:rPr>
          <w:sz w:val="24"/>
          <w:szCs w:val="24"/>
          <w:rtl w:val="0"/>
        </w:rPr>
        <w:t xml:space="preserve">Phobies s’aquièrent par observation </w:t>
      </w:r>
    </w:p>
    <w:p w:rsidR="00000000" w:rsidDel="00000000" w:rsidP="00000000" w:rsidRDefault="00000000" w:rsidRPr="00000000" w14:paraId="000000A4">
      <w:pPr>
        <w:rPr>
          <w:sz w:val="24"/>
          <w:szCs w:val="24"/>
          <w:u w:val="single"/>
        </w:rPr>
      </w:pPr>
      <w:r w:rsidDel="00000000" w:rsidR="00000000" w:rsidRPr="00000000">
        <w:rPr>
          <w:sz w:val="24"/>
          <w:szCs w:val="24"/>
          <w:u w:val="single"/>
          <w:rtl w:val="0"/>
        </w:rPr>
        <w:tab/>
        <w:t xml:space="preserve">Perspective biologique </w:t>
      </w:r>
    </w:p>
    <w:p w:rsidR="00000000" w:rsidDel="00000000" w:rsidP="00000000" w:rsidRDefault="00000000" w:rsidRPr="00000000" w14:paraId="000000A5">
      <w:pPr>
        <w:numPr>
          <w:ilvl w:val="0"/>
          <w:numId w:val="36"/>
        </w:numPr>
        <w:ind w:left="1440" w:hanging="360"/>
        <w:rPr>
          <w:sz w:val="24"/>
          <w:szCs w:val="24"/>
          <w:u w:val="none"/>
        </w:rPr>
      </w:pPr>
      <w:r w:rsidDel="00000000" w:rsidR="00000000" w:rsidRPr="00000000">
        <w:rPr>
          <w:sz w:val="24"/>
          <w:szCs w:val="24"/>
          <w:rtl w:val="0"/>
        </w:rPr>
        <w:t xml:space="preserve">Jumeau monozygote risque 3 fois plus qu’un jumeaux dizygote de souffrir d’attaques de paniques si son jumeaux en a </w:t>
      </w:r>
    </w:p>
    <w:p w:rsidR="00000000" w:rsidDel="00000000" w:rsidP="00000000" w:rsidRDefault="00000000" w:rsidRPr="00000000" w14:paraId="000000A6">
      <w:pPr>
        <w:numPr>
          <w:ilvl w:val="0"/>
          <w:numId w:val="36"/>
        </w:numPr>
        <w:ind w:left="1440" w:hanging="360"/>
        <w:rPr>
          <w:sz w:val="24"/>
          <w:szCs w:val="24"/>
          <w:u w:val="none"/>
        </w:rPr>
      </w:pPr>
      <w:r w:rsidDel="00000000" w:rsidR="00000000" w:rsidRPr="00000000">
        <w:rPr>
          <w:sz w:val="24"/>
          <w:szCs w:val="24"/>
          <w:rtl w:val="0"/>
        </w:rPr>
        <w:t xml:space="preserve">Groupe de médicaments (benzodiazépines) sont efficaces pour réduire anxiété </w:t>
      </w:r>
    </w:p>
    <w:p w:rsidR="00000000" w:rsidDel="00000000" w:rsidP="00000000" w:rsidRDefault="00000000" w:rsidRPr="00000000" w14:paraId="000000A7">
      <w:pPr>
        <w:numPr>
          <w:ilvl w:val="0"/>
          <w:numId w:val="36"/>
        </w:numPr>
        <w:ind w:left="1440" w:hanging="360"/>
        <w:rPr>
          <w:sz w:val="24"/>
          <w:szCs w:val="24"/>
          <w:u w:val="none"/>
        </w:rPr>
      </w:pPr>
      <w:r w:rsidDel="00000000" w:rsidR="00000000" w:rsidRPr="00000000">
        <w:rPr>
          <w:sz w:val="24"/>
          <w:szCs w:val="24"/>
          <w:rtl w:val="0"/>
        </w:rPr>
        <w:t xml:space="preserve">3 points d’ancrage sur site récepteur des benzos:</w:t>
      </w:r>
    </w:p>
    <w:p w:rsidR="00000000" w:rsidDel="00000000" w:rsidP="00000000" w:rsidRDefault="00000000" w:rsidRPr="00000000" w14:paraId="000000A8">
      <w:pPr>
        <w:numPr>
          <w:ilvl w:val="0"/>
          <w:numId w:val="2"/>
        </w:numPr>
        <w:ind w:left="720" w:hanging="360"/>
        <w:rPr>
          <w:sz w:val="24"/>
          <w:szCs w:val="24"/>
          <w:u w:val="none"/>
        </w:rPr>
      </w:pPr>
      <w:r w:rsidDel="00000000" w:rsidR="00000000" w:rsidRPr="00000000">
        <w:rPr>
          <w:sz w:val="24"/>
          <w:szCs w:val="24"/>
          <w:rtl w:val="0"/>
        </w:rPr>
        <w:t xml:space="preserve">Accueille molécule et combat anxiété </w:t>
      </w:r>
    </w:p>
    <w:p w:rsidR="00000000" w:rsidDel="00000000" w:rsidP="00000000" w:rsidRDefault="00000000" w:rsidRPr="00000000" w14:paraId="000000A9">
      <w:pPr>
        <w:numPr>
          <w:ilvl w:val="0"/>
          <w:numId w:val="2"/>
        </w:numPr>
        <w:ind w:left="720" w:hanging="360"/>
        <w:rPr>
          <w:sz w:val="24"/>
          <w:szCs w:val="24"/>
          <w:u w:val="none"/>
        </w:rPr>
      </w:pPr>
      <w:r w:rsidDel="00000000" w:rsidR="00000000" w:rsidRPr="00000000">
        <w:rPr>
          <w:sz w:val="24"/>
          <w:szCs w:val="24"/>
          <w:rtl w:val="0"/>
        </w:rPr>
        <w:t xml:space="preserve">Accueille composés qui causent anxiété </w:t>
      </w:r>
    </w:p>
    <w:p w:rsidR="00000000" w:rsidDel="00000000" w:rsidP="00000000" w:rsidRDefault="00000000" w:rsidRPr="00000000" w14:paraId="000000AA">
      <w:pPr>
        <w:numPr>
          <w:ilvl w:val="0"/>
          <w:numId w:val="2"/>
        </w:numPr>
        <w:ind w:left="720" w:hanging="360"/>
        <w:rPr>
          <w:sz w:val="24"/>
          <w:szCs w:val="24"/>
          <w:u w:val="none"/>
        </w:rPr>
      </w:pPr>
      <w:r w:rsidDel="00000000" w:rsidR="00000000" w:rsidRPr="00000000">
        <w:rPr>
          <w:sz w:val="24"/>
          <w:szCs w:val="24"/>
          <w:rtl w:val="0"/>
        </w:rPr>
        <w:t xml:space="preserve">Accueille groupe de substance qui bloquent effets 1 et 2</w:t>
      </w:r>
    </w:p>
    <w:p w:rsidR="00000000" w:rsidDel="00000000" w:rsidP="00000000" w:rsidRDefault="00000000" w:rsidRPr="00000000" w14:paraId="000000AB">
      <w:pPr>
        <w:numPr>
          <w:ilvl w:val="0"/>
          <w:numId w:val="25"/>
        </w:numPr>
        <w:ind w:left="1440" w:hanging="360"/>
        <w:rPr>
          <w:sz w:val="24"/>
          <w:szCs w:val="24"/>
          <w:u w:val="none"/>
        </w:rPr>
      </w:pPr>
      <w:r w:rsidDel="00000000" w:rsidR="00000000" w:rsidRPr="00000000">
        <w:rPr>
          <w:sz w:val="24"/>
          <w:szCs w:val="24"/>
          <w:rtl w:val="0"/>
        </w:rPr>
        <w:t xml:space="preserve">TOC: circuit reliant lobes frontaux et ganglions de base </w:t>
      </w:r>
    </w:p>
    <w:p w:rsidR="00000000" w:rsidDel="00000000" w:rsidP="00000000" w:rsidRDefault="00000000" w:rsidRPr="00000000" w14:paraId="000000AC">
      <w:pPr>
        <w:numPr>
          <w:ilvl w:val="0"/>
          <w:numId w:val="25"/>
        </w:numPr>
        <w:ind w:left="1440" w:hanging="360"/>
        <w:rPr>
          <w:sz w:val="24"/>
          <w:szCs w:val="24"/>
          <w:u w:val="none"/>
        </w:rPr>
      </w:pPr>
      <w:r w:rsidDel="00000000" w:rsidR="00000000" w:rsidRPr="00000000">
        <w:rPr>
          <w:sz w:val="24"/>
          <w:szCs w:val="24"/>
          <w:rtl w:val="0"/>
        </w:rPr>
        <w:t xml:space="preserve">Médicaments qui bloquent recaptage d’un neurotransmetteur pour lequel les ganglions de base disposent les récepteurs réduit les symptômes dans 60% des cas</w:t>
      </w:r>
    </w:p>
    <w:p w:rsidR="00000000" w:rsidDel="00000000" w:rsidP="00000000" w:rsidRDefault="00000000" w:rsidRPr="00000000" w14:paraId="000000AD">
      <w:pPr>
        <w:rPr>
          <w:sz w:val="24"/>
          <w:szCs w:val="24"/>
        </w:rPr>
      </w:pPr>
      <w:r w:rsidDel="00000000" w:rsidR="00000000" w:rsidRPr="00000000">
        <w:rPr>
          <w:rtl w:val="0"/>
        </w:rPr>
      </w:r>
    </w:p>
    <w:p w:rsidR="00000000" w:rsidDel="00000000" w:rsidP="00000000" w:rsidRDefault="00000000" w:rsidRPr="00000000" w14:paraId="000000AE">
      <w:pPr>
        <w:rPr>
          <w:sz w:val="24"/>
          <w:szCs w:val="24"/>
          <w:u w:val="single"/>
        </w:rPr>
      </w:pPr>
      <w:r w:rsidDel="00000000" w:rsidR="00000000" w:rsidRPr="00000000">
        <w:rPr>
          <w:sz w:val="24"/>
          <w:szCs w:val="24"/>
          <w:u w:val="single"/>
          <w:rtl w:val="0"/>
        </w:rPr>
        <w:t xml:space="preserve">Les troubles de l’humeur </w:t>
      </w:r>
    </w:p>
    <w:p w:rsidR="00000000" w:rsidDel="00000000" w:rsidP="00000000" w:rsidRDefault="00000000" w:rsidRPr="00000000" w14:paraId="000000AF">
      <w:pPr>
        <w:rPr>
          <w:sz w:val="24"/>
          <w:szCs w:val="24"/>
        </w:rPr>
      </w:pPr>
      <w:r w:rsidDel="00000000" w:rsidR="00000000" w:rsidRPr="00000000">
        <w:rPr>
          <w:sz w:val="24"/>
          <w:szCs w:val="24"/>
          <w:rtl w:val="0"/>
        </w:rPr>
        <w:tab/>
      </w:r>
    </w:p>
    <w:p w:rsidR="00000000" w:rsidDel="00000000" w:rsidP="00000000" w:rsidRDefault="00000000" w:rsidRPr="00000000" w14:paraId="000000B0">
      <w:pPr>
        <w:rPr>
          <w:sz w:val="24"/>
          <w:szCs w:val="24"/>
          <w:u w:val="single"/>
        </w:rPr>
      </w:pPr>
      <w:r w:rsidDel="00000000" w:rsidR="00000000" w:rsidRPr="00000000">
        <w:rPr>
          <w:sz w:val="24"/>
          <w:szCs w:val="24"/>
          <w:rtl w:val="0"/>
        </w:rPr>
        <w:tab/>
      </w:r>
      <w:r w:rsidDel="00000000" w:rsidR="00000000" w:rsidRPr="00000000">
        <w:rPr>
          <w:sz w:val="24"/>
          <w:szCs w:val="24"/>
          <w:u w:val="single"/>
          <w:rtl w:val="0"/>
        </w:rPr>
        <w:t xml:space="preserve">Diagnostic différentiel des troubles de l’humeur -&gt; arbre de décision </w:t>
      </w:r>
    </w:p>
    <w:p w:rsidR="00000000" w:rsidDel="00000000" w:rsidP="00000000" w:rsidRDefault="00000000" w:rsidRPr="00000000" w14:paraId="000000B1">
      <w:pPr>
        <w:rPr>
          <w:sz w:val="24"/>
          <w:szCs w:val="24"/>
          <w:u w:val="single"/>
        </w:rPr>
      </w:pPr>
      <w:r w:rsidDel="00000000" w:rsidR="00000000" w:rsidRPr="00000000">
        <w:rPr>
          <w:sz w:val="24"/>
          <w:szCs w:val="24"/>
          <w:u w:val="single"/>
          <w:rtl w:val="0"/>
        </w:rPr>
        <w:tab/>
        <w:t xml:space="preserve">La perspective psychanalytique </w:t>
      </w:r>
    </w:p>
    <w:p w:rsidR="00000000" w:rsidDel="00000000" w:rsidP="00000000" w:rsidRDefault="00000000" w:rsidRPr="00000000" w14:paraId="000000B2">
      <w:pPr>
        <w:numPr>
          <w:ilvl w:val="0"/>
          <w:numId w:val="45"/>
        </w:numPr>
        <w:ind w:left="1440" w:hanging="360"/>
        <w:rPr>
          <w:sz w:val="24"/>
          <w:szCs w:val="24"/>
          <w:u w:val="none"/>
        </w:rPr>
      </w:pPr>
      <w:r w:rsidDel="00000000" w:rsidR="00000000" w:rsidRPr="00000000">
        <w:rPr>
          <w:sz w:val="24"/>
          <w:szCs w:val="24"/>
          <w:rtl w:val="0"/>
        </w:rPr>
        <w:t xml:space="preserve">Réponse à une perte</w:t>
      </w:r>
    </w:p>
    <w:p w:rsidR="00000000" w:rsidDel="00000000" w:rsidP="00000000" w:rsidRDefault="00000000" w:rsidRPr="00000000" w14:paraId="000000B3">
      <w:pPr>
        <w:numPr>
          <w:ilvl w:val="0"/>
          <w:numId w:val="45"/>
        </w:numPr>
        <w:ind w:left="1440" w:hanging="360"/>
        <w:rPr>
          <w:sz w:val="24"/>
          <w:szCs w:val="24"/>
          <w:u w:val="none"/>
        </w:rPr>
      </w:pPr>
      <w:r w:rsidDel="00000000" w:rsidR="00000000" w:rsidRPr="00000000">
        <w:rPr>
          <w:sz w:val="24"/>
          <w:szCs w:val="24"/>
          <w:rtl w:val="0"/>
        </w:rPr>
        <w:t xml:space="preserve">Colère à l'endroit de la personne qui abandonne </w:t>
      </w:r>
    </w:p>
    <w:p w:rsidR="00000000" w:rsidDel="00000000" w:rsidP="00000000" w:rsidRDefault="00000000" w:rsidRPr="00000000" w14:paraId="000000B4">
      <w:pPr>
        <w:numPr>
          <w:ilvl w:val="0"/>
          <w:numId w:val="45"/>
        </w:numPr>
        <w:ind w:left="1440" w:hanging="360"/>
        <w:rPr>
          <w:sz w:val="24"/>
          <w:szCs w:val="24"/>
          <w:u w:val="none"/>
        </w:rPr>
      </w:pPr>
      <w:r w:rsidDel="00000000" w:rsidR="00000000" w:rsidRPr="00000000">
        <w:rPr>
          <w:sz w:val="24"/>
          <w:szCs w:val="24"/>
          <w:rtl w:val="0"/>
        </w:rPr>
        <w:t xml:space="preserve">Intériorisent colère et blâment eux-mêmes </w:t>
      </w:r>
    </w:p>
    <w:p w:rsidR="00000000" w:rsidDel="00000000" w:rsidP="00000000" w:rsidRDefault="00000000" w:rsidRPr="00000000" w14:paraId="000000B5">
      <w:pPr>
        <w:numPr>
          <w:ilvl w:val="0"/>
          <w:numId w:val="45"/>
        </w:numPr>
        <w:ind w:left="1440" w:hanging="360"/>
        <w:rPr>
          <w:sz w:val="24"/>
          <w:szCs w:val="24"/>
          <w:u w:val="none"/>
        </w:rPr>
      </w:pPr>
      <w:r w:rsidDel="00000000" w:rsidR="00000000" w:rsidRPr="00000000">
        <w:rPr>
          <w:sz w:val="24"/>
          <w:szCs w:val="24"/>
          <w:rtl w:val="0"/>
        </w:rPr>
        <w:t xml:space="preserve">Sentiments d’abjection et de faible estime de soi proviennent d’un besoin infantile d’approbation parentale </w:t>
      </w:r>
    </w:p>
    <w:p w:rsidR="00000000" w:rsidDel="00000000" w:rsidP="00000000" w:rsidRDefault="00000000" w:rsidRPr="00000000" w14:paraId="000000B6">
      <w:pPr>
        <w:rPr>
          <w:sz w:val="24"/>
          <w:szCs w:val="24"/>
          <w:u w:val="single"/>
        </w:rPr>
      </w:pPr>
      <w:r w:rsidDel="00000000" w:rsidR="00000000" w:rsidRPr="00000000">
        <w:rPr>
          <w:sz w:val="24"/>
          <w:szCs w:val="24"/>
          <w:rtl w:val="0"/>
        </w:rPr>
        <w:tab/>
      </w:r>
      <w:r w:rsidDel="00000000" w:rsidR="00000000" w:rsidRPr="00000000">
        <w:rPr>
          <w:sz w:val="24"/>
          <w:szCs w:val="24"/>
          <w:u w:val="single"/>
          <w:rtl w:val="0"/>
        </w:rPr>
        <w:t xml:space="preserve">La perspective behavioriste </w:t>
      </w:r>
    </w:p>
    <w:p w:rsidR="00000000" w:rsidDel="00000000" w:rsidP="00000000" w:rsidRDefault="00000000" w:rsidRPr="00000000" w14:paraId="000000B7">
      <w:pPr>
        <w:numPr>
          <w:ilvl w:val="0"/>
          <w:numId w:val="31"/>
        </w:numPr>
        <w:ind w:left="1440" w:hanging="360"/>
        <w:rPr>
          <w:sz w:val="24"/>
          <w:szCs w:val="24"/>
        </w:rPr>
      </w:pPr>
      <w:r w:rsidDel="00000000" w:rsidR="00000000" w:rsidRPr="00000000">
        <w:rPr>
          <w:sz w:val="24"/>
          <w:szCs w:val="24"/>
          <w:rtl w:val="0"/>
        </w:rPr>
        <w:t xml:space="preserve">Absence de renforcement joue un rôle primordial </w:t>
      </w:r>
    </w:p>
    <w:p w:rsidR="00000000" w:rsidDel="00000000" w:rsidP="00000000" w:rsidRDefault="00000000" w:rsidRPr="00000000" w14:paraId="000000B8">
      <w:pPr>
        <w:numPr>
          <w:ilvl w:val="0"/>
          <w:numId w:val="31"/>
        </w:numPr>
        <w:ind w:left="1440" w:hanging="360"/>
        <w:rPr>
          <w:sz w:val="24"/>
          <w:szCs w:val="24"/>
          <w:u w:val="none"/>
        </w:rPr>
      </w:pPr>
      <w:r w:rsidDel="00000000" w:rsidR="00000000" w:rsidRPr="00000000">
        <w:rPr>
          <w:sz w:val="24"/>
          <w:szCs w:val="24"/>
          <w:rtl w:val="0"/>
        </w:rPr>
        <w:t xml:space="preserve">Réduction du renforcement positif ou un nombre élevé d’expériences désagréables </w:t>
      </w:r>
    </w:p>
    <w:p w:rsidR="00000000" w:rsidDel="00000000" w:rsidP="00000000" w:rsidRDefault="00000000" w:rsidRPr="00000000" w14:paraId="000000B9">
      <w:pPr>
        <w:numPr>
          <w:ilvl w:val="0"/>
          <w:numId w:val="31"/>
        </w:numPr>
        <w:ind w:left="1440" w:hanging="360"/>
        <w:rPr>
          <w:sz w:val="24"/>
          <w:szCs w:val="24"/>
          <w:u w:val="none"/>
        </w:rPr>
      </w:pPr>
      <w:r w:rsidDel="00000000" w:rsidR="00000000" w:rsidRPr="00000000">
        <w:rPr>
          <w:sz w:val="24"/>
          <w:szCs w:val="24"/>
          <w:rtl w:val="0"/>
        </w:rPr>
        <w:t xml:space="preserve">Principale source de renforcement réside dans sympathie et l'attention qu’ils reçoivent de parents et amis </w:t>
      </w:r>
    </w:p>
    <w:p w:rsidR="00000000" w:rsidDel="00000000" w:rsidP="00000000" w:rsidRDefault="00000000" w:rsidRPr="00000000" w14:paraId="000000BA">
      <w:pPr>
        <w:rPr>
          <w:sz w:val="24"/>
          <w:szCs w:val="24"/>
          <w:u w:val="single"/>
        </w:rPr>
      </w:pPr>
      <w:r w:rsidDel="00000000" w:rsidR="00000000" w:rsidRPr="00000000">
        <w:rPr>
          <w:sz w:val="24"/>
          <w:szCs w:val="24"/>
          <w:u w:val="single"/>
          <w:rtl w:val="0"/>
        </w:rPr>
        <w:tab/>
        <w:t xml:space="preserve">La perspective cognitiviste </w:t>
      </w:r>
    </w:p>
    <w:p w:rsidR="00000000" w:rsidDel="00000000" w:rsidP="00000000" w:rsidRDefault="00000000" w:rsidRPr="00000000" w14:paraId="000000BB">
      <w:pPr>
        <w:numPr>
          <w:ilvl w:val="0"/>
          <w:numId w:val="15"/>
        </w:numPr>
        <w:ind w:left="1440" w:hanging="360"/>
        <w:rPr>
          <w:sz w:val="24"/>
          <w:szCs w:val="24"/>
          <w:u w:val="none"/>
        </w:rPr>
      </w:pPr>
      <w:r w:rsidDel="00000000" w:rsidR="00000000" w:rsidRPr="00000000">
        <w:rPr>
          <w:sz w:val="24"/>
          <w:szCs w:val="24"/>
          <w:rtl w:val="0"/>
        </w:rPr>
        <w:t xml:space="preserve">Emphase mise pas sur ce que gens font mais sur leur perception d’eux-mêmes et de leur monde</w:t>
      </w:r>
    </w:p>
    <w:p w:rsidR="00000000" w:rsidDel="00000000" w:rsidP="00000000" w:rsidRDefault="00000000" w:rsidRPr="00000000" w14:paraId="000000BC">
      <w:pPr>
        <w:numPr>
          <w:ilvl w:val="0"/>
          <w:numId w:val="15"/>
        </w:numPr>
        <w:ind w:left="1440" w:hanging="360"/>
        <w:rPr>
          <w:b w:val="1"/>
          <w:sz w:val="24"/>
          <w:szCs w:val="24"/>
        </w:rPr>
      </w:pPr>
      <w:r w:rsidDel="00000000" w:rsidR="00000000" w:rsidRPr="00000000">
        <w:rPr>
          <w:b w:val="1"/>
          <w:sz w:val="24"/>
          <w:szCs w:val="24"/>
          <w:rtl w:val="0"/>
        </w:rPr>
        <w:t xml:space="preserve">Aaron-Beck: triade cognitive dépressive: </w:t>
      </w:r>
      <w:r w:rsidDel="00000000" w:rsidR="00000000" w:rsidRPr="00000000">
        <w:rPr>
          <w:sz w:val="24"/>
          <w:szCs w:val="24"/>
          <w:rtl w:val="0"/>
        </w:rPr>
        <w:t xml:space="preserve">représentation négative du </w:t>
      </w:r>
      <w:r w:rsidDel="00000000" w:rsidR="00000000" w:rsidRPr="00000000">
        <w:rPr>
          <w:sz w:val="24"/>
          <w:szCs w:val="24"/>
          <w:u w:val="single"/>
          <w:rtl w:val="0"/>
        </w:rPr>
        <w:t xml:space="preserve">moi </w:t>
      </w:r>
      <w:r w:rsidDel="00000000" w:rsidR="00000000" w:rsidRPr="00000000">
        <w:rPr>
          <w:sz w:val="24"/>
          <w:szCs w:val="24"/>
          <w:rtl w:val="0"/>
        </w:rPr>
        <w:t xml:space="preserve">et du </w:t>
      </w:r>
      <w:r w:rsidDel="00000000" w:rsidR="00000000" w:rsidRPr="00000000">
        <w:rPr>
          <w:sz w:val="24"/>
          <w:szCs w:val="24"/>
          <w:u w:val="single"/>
          <w:rtl w:val="0"/>
        </w:rPr>
        <w:t xml:space="preserve">monde extérieur </w:t>
      </w:r>
      <w:r w:rsidDel="00000000" w:rsidR="00000000" w:rsidRPr="00000000">
        <w:rPr>
          <w:sz w:val="24"/>
          <w:szCs w:val="24"/>
          <w:rtl w:val="0"/>
        </w:rPr>
        <w:t xml:space="preserve">et de </w:t>
      </w:r>
      <w:r w:rsidDel="00000000" w:rsidR="00000000" w:rsidRPr="00000000">
        <w:rPr>
          <w:sz w:val="24"/>
          <w:szCs w:val="24"/>
          <w:u w:val="single"/>
          <w:rtl w:val="0"/>
        </w:rPr>
        <w:t xml:space="preserve">l’avenir </w:t>
      </w:r>
    </w:p>
    <w:p w:rsidR="00000000" w:rsidDel="00000000" w:rsidP="00000000" w:rsidRDefault="00000000" w:rsidRPr="00000000" w14:paraId="000000BD">
      <w:pPr>
        <w:numPr>
          <w:ilvl w:val="0"/>
          <w:numId w:val="15"/>
        </w:numPr>
        <w:ind w:left="1440" w:hanging="360"/>
        <w:rPr>
          <w:b w:val="1"/>
          <w:sz w:val="24"/>
          <w:szCs w:val="24"/>
        </w:rPr>
      </w:pPr>
      <w:r w:rsidDel="00000000" w:rsidR="00000000" w:rsidRPr="00000000">
        <w:rPr>
          <w:b w:val="1"/>
          <w:sz w:val="24"/>
          <w:szCs w:val="24"/>
          <w:rtl w:val="0"/>
        </w:rPr>
        <w:t xml:space="preserve">Martin Seligman: l’impuissance acquise</w:t>
      </w:r>
      <w:r w:rsidDel="00000000" w:rsidR="00000000" w:rsidRPr="00000000">
        <w:rPr>
          <w:rtl w:val="0"/>
        </w:rPr>
      </w:r>
    </w:p>
    <w:p w:rsidR="00000000" w:rsidDel="00000000" w:rsidP="00000000" w:rsidRDefault="00000000" w:rsidRPr="00000000" w14:paraId="000000BE">
      <w:pPr>
        <w:ind w:left="720" w:firstLine="0"/>
        <w:rPr>
          <w:sz w:val="24"/>
          <w:szCs w:val="24"/>
          <w:u w:val="single"/>
        </w:rPr>
      </w:pPr>
      <w:r w:rsidDel="00000000" w:rsidR="00000000" w:rsidRPr="00000000">
        <w:rPr>
          <w:sz w:val="24"/>
          <w:szCs w:val="24"/>
          <w:rtl w:val="0"/>
        </w:rPr>
        <w:t xml:space="preserve"> </w:t>
      </w:r>
      <w:r w:rsidDel="00000000" w:rsidR="00000000" w:rsidRPr="00000000">
        <w:rPr>
          <w:sz w:val="24"/>
          <w:szCs w:val="24"/>
          <w:u w:val="single"/>
          <w:rtl w:val="0"/>
        </w:rPr>
        <w:t xml:space="preserve">La perspective biologique </w:t>
      </w:r>
    </w:p>
    <w:p w:rsidR="00000000" w:rsidDel="00000000" w:rsidP="00000000" w:rsidRDefault="00000000" w:rsidRPr="00000000" w14:paraId="000000BF">
      <w:pPr>
        <w:numPr>
          <w:ilvl w:val="0"/>
          <w:numId w:val="50"/>
        </w:numPr>
        <w:ind w:left="1440" w:hanging="360"/>
        <w:rPr>
          <w:sz w:val="24"/>
          <w:szCs w:val="24"/>
          <w:u w:val="none"/>
        </w:rPr>
      </w:pPr>
      <w:r w:rsidDel="00000000" w:rsidR="00000000" w:rsidRPr="00000000">
        <w:rPr>
          <w:sz w:val="24"/>
          <w:szCs w:val="24"/>
          <w:rtl w:val="0"/>
        </w:rPr>
        <w:t xml:space="preserve">Liens génétiques et les troubles affectifs </w:t>
      </w:r>
    </w:p>
    <w:p w:rsidR="00000000" w:rsidDel="00000000" w:rsidP="00000000" w:rsidRDefault="00000000" w:rsidRPr="00000000" w14:paraId="000000C0">
      <w:pPr>
        <w:numPr>
          <w:ilvl w:val="0"/>
          <w:numId w:val="50"/>
        </w:numPr>
        <w:ind w:left="1440" w:hanging="360"/>
        <w:rPr>
          <w:sz w:val="24"/>
          <w:szCs w:val="24"/>
          <w:u w:val="none"/>
        </w:rPr>
      </w:pPr>
      <w:r w:rsidDel="00000000" w:rsidR="00000000" w:rsidRPr="00000000">
        <w:rPr>
          <w:sz w:val="24"/>
          <w:szCs w:val="24"/>
          <w:rtl w:val="0"/>
        </w:rPr>
        <w:t xml:space="preserve">Jumeaux monozygotes ; 1 a manie dépressive, 72% risque que le 2ie l’aura </w:t>
      </w:r>
    </w:p>
    <w:p w:rsidR="00000000" w:rsidDel="00000000" w:rsidP="00000000" w:rsidRDefault="00000000" w:rsidRPr="00000000" w14:paraId="000000C1">
      <w:pPr>
        <w:numPr>
          <w:ilvl w:val="0"/>
          <w:numId w:val="50"/>
        </w:numPr>
        <w:ind w:left="1440" w:hanging="360"/>
        <w:rPr>
          <w:sz w:val="24"/>
          <w:szCs w:val="24"/>
          <w:u w:val="none"/>
        </w:rPr>
      </w:pPr>
      <w:r w:rsidDel="00000000" w:rsidR="00000000" w:rsidRPr="00000000">
        <w:rPr>
          <w:sz w:val="24"/>
          <w:szCs w:val="24"/>
          <w:rtl w:val="0"/>
        </w:rPr>
        <w:t xml:space="preserve">Jumeaux dizygotes; seulement 14% </w:t>
      </w:r>
    </w:p>
    <w:p w:rsidR="00000000" w:rsidDel="00000000" w:rsidP="00000000" w:rsidRDefault="00000000" w:rsidRPr="00000000" w14:paraId="000000C2">
      <w:pPr>
        <w:numPr>
          <w:ilvl w:val="0"/>
          <w:numId w:val="50"/>
        </w:numPr>
        <w:ind w:left="1440" w:hanging="360"/>
        <w:rPr>
          <w:sz w:val="24"/>
          <w:szCs w:val="24"/>
          <w:u w:val="none"/>
        </w:rPr>
      </w:pPr>
      <w:r w:rsidDel="00000000" w:rsidR="00000000" w:rsidRPr="00000000">
        <w:rPr>
          <w:sz w:val="24"/>
          <w:szCs w:val="24"/>
          <w:rtl w:val="0"/>
        </w:rPr>
        <w:t xml:space="preserve">Plus gènes similaires= plus grand risque </w:t>
      </w:r>
    </w:p>
    <w:p w:rsidR="00000000" w:rsidDel="00000000" w:rsidP="00000000" w:rsidRDefault="00000000" w:rsidRPr="00000000" w14:paraId="000000C3">
      <w:pPr>
        <w:numPr>
          <w:ilvl w:val="0"/>
          <w:numId w:val="50"/>
        </w:numPr>
        <w:ind w:left="1440" w:hanging="360"/>
        <w:rPr>
          <w:sz w:val="24"/>
          <w:szCs w:val="24"/>
          <w:u w:val="none"/>
        </w:rPr>
      </w:pPr>
      <w:r w:rsidDel="00000000" w:rsidR="00000000" w:rsidRPr="00000000">
        <w:rPr>
          <w:sz w:val="24"/>
          <w:szCs w:val="24"/>
          <w:rtl w:val="0"/>
        </w:rPr>
        <w:t xml:space="preserve">Noradrénaline et sérotonine modulent comportement affectif (syst)</w:t>
      </w:r>
    </w:p>
    <w:p w:rsidR="00000000" w:rsidDel="00000000" w:rsidP="00000000" w:rsidRDefault="00000000" w:rsidRPr="00000000" w14:paraId="000000C4">
      <w:pPr>
        <w:numPr>
          <w:ilvl w:val="0"/>
          <w:numId w:val="50"/>
        </w:numPr>
        <w:ind w:left="1440" w:hanging="360"/>
        <w:rPr>
          <w:sz w:val="24"/>
          <w:szCs w:val="24"/>
          <w:u w:val="none"/>
        </w:rPr>
      </w:pPr>
      <w:r w:rsidDel="00000000" w:rsidR="00000000" w:rsidRPr="00000000">
        <w:rPr>
          <w:sz w:val="24"/>
          <w:szCs w:val="24"/>
          <w:rtl w:val="0"/>
        </w:rPr>
        <w:t xml:space="preserve">Hypothèse : déficience de 1 ou 2 peut entraîner dépression </w:t>
      </w:r>
    </w:p>
    <w:p w:rsidR="00000000" w:rsidDel="00000000" w:rsidP="00000000" w:rsidRDefault="00000000" w:rsidRPr="00000000" w14:paraId="000000C5">
      <w:pPr>
        <w:numPr>
          <w:ilvl w:val="0"/>
          <w:numId w:val="50"/>
        </w:numPr>
        <w:ind w:left="1440" w:hanging="360"/>
        <w:rPr>
          <w:sz w:val="24"/>
          <w:szCs w:val="24"/>
          <w:u w:val="none"/>
        </w:rPr>
      </w:pPr>
      <w:r w:rsidDel="00000000" w:rsidR="00000000" w:rsidRPr="00000000">
        <w:rPr>
          <w:sz w:val="24"/>
          <w:szCs w:val="24"/>
          <w:rtl w:val="0"/>
        </w:rPr>
        <w:t xml:space="preserve">Réserpine pour traiter l'hypertension peut causer dépression grave car 2 neurotransmetteurs diminuent </w:t>
      </w:r>
    </w:p>
    <w:p w:rsidR="00000000" w:rsidDel="00000000" w:rsidP="00000000" w:rsidRDefault="00000000" w:rsidRPr="00000000" w14:paraId="000000C6">
      <w:pPr>
        <w:numPr>
          <w:ilvl w:val="0"/>
          <w:numId w:val="50"/>
        </w:numPr>
        <w:ind w:left="1440" w:hanging="360"/>
        <w:rPr>
          <w:sz w:val="24"/>
          <w:szCs w:val="24"/>
          <w:u w:val="none"/>
        </w:rPr>
      </w:pPr>
      <w:r w:rsidDel="00000000" w:rsidR="00000000" w:rsidRPr="00000000">
        <w:rPr>
          <w:sz w:val="24"/>
          <w:szCs w:val="24"/>
          <w:rtl w:val="0"/>
        </w:rPr>
        <w:t xml:space="preserve">Amphétamines produisent un état euphorique en facilitant libération des 2 neurotransmetteurs </w:t>
      </w:r>
    </w:p>
    <w:p w:rsidR="00000000" w:rsidDel="00000000" w:rsidP="00000000" w:rsidRDefault="00000000" w:rsidRPr="00000000" w14:paraId="000000C7">
      <w:pPr>
        <w:numPr>
          <w:ilvl w:val="0"/>
          <w:numId w:val="50"/>
        </w:numPr>
        <w:ind w:left="1440" w:hanging="360"/>
        <w:rPr>
          <w:sz w:val="24"/>
          <w:szCs w:val="24"/>
        </w:rPr>
      </w:pPr>
      <w:r w:rsidDel="00000000" w:rsidR="00000000" w:rsidRPr="00000000">
        <w:rPr>
          <w:sz w:val="24"/>
          <w:szCs w:val="24"/>
          <w:u w:val="single"/>
          <w:rtl w:val="0"/>
        </w:rPr>
        <w:t xml:space="preserve">Antidépresseurs:</w:t>
      </w:r>
    </w:p>
    <w:p w:rsidR="00000000" w:rsidDel="00000000" w:rsidP="00000000" w:rsidRDefault="00000000" w:rsidRPr="00000000" w14:paraId="000000C8">
      <w:pPr>
        <w:numPr>
          <w:ilvl w:val="1"/>
          <w:numId w:val="50"/>
        </w:numPr>
        <w:ind w:left="2160" w:hanging="360"/>
        <w:rPr>
          <w:sz w:val="24"/>
          <w:szCs w:val="24"/>
        </w:rPr>
      </w:pPr>
      <w:r w:rsidDel="00000000" w:rsidR="00000000" w:rsidRPr="00000000">
        <w:rPr>
          <w:sz w:val="24"/>
          <w:szCs w:val="24"/>
          <w:rtl w:val="0"/>
        </w:rPr>
        <w:t xml:space="preserve">Accroissent quantités des neurotransmetteurs </w:t>
      </w:r>
    </w:p>
    <w:p w:rsidR="00000000" w:rsidDel="00000000" w:rsidP="00000000" w:rsidRDefault="00000000" w:rsidRPr="00000000" w14:paraId="000000C9">
      <w:pPr>
        <w:numPr>
          <w:ilvl w:val="1"/>
          <w:numId w:val="50"/>
        </w:numPr>
        <w:ind w:left="2160" w:hanging="360"/>
        <w:rPr>
          <w:sz w:val="24"/>
          <w:szCs w:val="24"/>
          <w:u w:val="none"/>
        </w:rPr>
      </w:pPr>
      <w:r w:rsidDel="00000000" w:rsidR="00000000" w:rsidRPr="00000000">
        <w:rPr>
          <w:sz w:val="24"/>
          <w:szCs w:val="24"/>
          <w:rtl w:val="0"/>
        </w:rPr>
        <w:t xml:space="preserve">Inhibiteurs de la monoamine-oxydase (bloquent activité d’enzyme qui dégrade neurotransmetteurs)</w:t>
      </w:r>
    </w:p>
    <w:p w:rsidR="00000000" w:rsidDel="00000000" w:rsidP="00000000" w:rsidRDefault="00000000" w:rsidRPr="00000000" w14:paraId="000000CA">
      <w:pPr>
        <w:numPr>
          <w:ilvl w:val="1"/>
          <w:numId w:val="50"/>
        </w:numPr>
        <w:ind w:left="2160" w:hanging="360"/>
        <w:rPr>
          <w:sz w:val="24"/>
          <w:szCs w:val="24"/>
          <w:u w:val="none"/>
        </w:rPr>
      </w:pPr>
      <w:r w:rsidDel="00000000" w:rsidR="00000000" w:rsidRPr="00000000">
        <w:rPr>
          <w:sz w:val="24"/>
          <w:szCs w:val="24"/>
          <w:rtl w:val="0"/>
        </w:rPr>
        <w:t xml:space="preserve">Antidépresseurs tricycliques (empêchent recaptage)</w:t>
      </w:r>
    </w:p>
    <w:p w:rsidR="00000000" w:rsidDel="00000000" w:rsidP="00000000" w:rsidRDefault="00000000" w:rsidRPr="00000000" w14:paraId="000000CB">
      <w:pPr>
        <w:ind w:left="0" w:firstLine="0"/>
        <w:rPr>
          <w:sz w:val="24"/>
          <w:szCs w:val="24"/>
        </w:rPr>
      </w:pPr>
      <w:r w:rsidDel="00000000" w:rsidR="00000000" w:rsidRPr="00000000">
        <w:rPr>
          <w:rtl w:val="0"/>
        </w:rPr>
      </w:r>
    </w:p>
    <w:p w:rsidR="00000000" w:rsidDel="00000000" w:rsidP="00000000" w:rsidRDefault="00000000" w:rsidRPr="00000000" w14:paraId="000000CC">
      <w:pPr>
        <w:ind w:left="0" w:firstLine="0"/>
        <w:rPr>
          <w:sz w:val="24"/>
          <w:szCs w:val="24"/>
        </w:rPr>
      </w:pPr>
      <w:r w:rsidDel="00000000" w:rsidR="00000000" w:rsidRPr="00000000">
        <w:rPr>
          <w:sz w:val="24"/>
          <w:szCs w:val="24"/>
          <w:u w:val="single"/>
          <w:rtl w:val="0"/>
        </w:rPr>
        <w:t xml:space="preserve">Vulnérabilité et stress: </w:t>
      </w:r>
      <w:r w:rsidDel="00000000" w:rsidR="00000000" w:rsidRPr="00000000">
        <w:rPr>
          <w:rtl w:val="0"/>
        </w:rPr>
      </w:r>
    </w:p>
    <w:p w:rsidR="00000000" w:rsidDel="00000000" w:rsidP="00000000" w:rsidRDefault="00000000" w:rsidRPr="00000000" w14:paraId="000000CD">
      <w:pPr>
        <w:numPr>
          <w:ilvl w:val="0"/>
          <w:numId w:val="51"/>
        </w:numPr>
        <w:ind w:left="720" w:hanging="360"/>
        <w:rPr>
          <w:sz w:val="24"/>
          <w:szCs w:val="24"/>
          <w:u w:val="none"/>
        </w:rPr>
      </w:pPr>
      <w:r w:rsidDel="00000000" w:rsidR="00000000" w:rsidRPr="00000000">
        <w:rPr>
          <w:sz w:val="24"/>
          <w:szCs w:val="24"/>
          <w:rtl w:val="0"/>
        </w:rPr>
        <w:t xml:space="preserve">Caractéristiques physiologiques peuvent prédisposer l'individu à sauts d’humeurs excessive</w:t>
      </w:r>
    </w:p>
    <w:p w:rsidR="00000000" w:rsidDel="00000000" w:rsidP="00000000" w:rsidRDefault="00000000" w:rsidRPr="00000000" w14:paraId="000000CE">
      <w:pPr>
        <w:numPr>
          <w:ilvl w:val="0"/>
          <w:numId w:val="51"/>
        </w:numPr>
        <w:ind w:left="720" w:hanging="360"/>
        <w:rPr>
          <w:sz w:val="24"/>
          <w:szCs w:val="24"/>
        </w:rPr>
      </w:pPr>
      <w:r w:rsidDel="00000000" w:rsidR="00000000" w:rsidRPr="00000000">
        <w:rPr>
          <w:sz w:val="24"/>
          <w:szCs w:val="24"/>
          <w:u w:val="single"/>
          <w:rtl w:val="0"/>
        </w:rPr>
        <w:t xml:space="preserve">Facteurs d’accroissement de la vulnérabilité </w:t>
      </w:r>
      <w:r w:rsidDel="00000000" w:rsidR="00000000" w:rsidRPr="00000000">
        <w:rPr>
          <w:rtl w:val="0"/>
        </w:rPr>
      </w:r>
    </w:p>
    <w:p w:rsidR="00000000" w:rsidDel="00000000" w:rsidP="00000000" w:rsidRDefault="00000000" w:rsidRPr="00000000" w14:paraId="000000CF">
      <w:pPr>
        <w:numPr>
          <w:ilvl w:val="1"/>
          <w:numId w:val="51"/>
        </w:numPr>
        <w:ind w:left="1440" w:hanging="360"/>
        <w:rPr>
          <w:sz w:val="24"/>
          <w:szCs w:val="24"/>
          <w:u w:val="none"/>
        </w:rPr>
      </w:pPr>
      <w:r w:rsidDel="00000000" w:rsidR="00000000" w:rsidRPr="00000000">
        <w:rPr>
          <w:sz w:val="24"/>
          <w:szCs w:val="24"/>
          <w:rtl w:val="0"/>
        </w:rPr>
        <w:t xml:space="preserve">Posséder peu d'habiletés sociales </w:t>
      </w:r>
    </w:p>
    <w:p w:rsidR="00000000" w:rsidDel="00000000" w:rsidP="00000000" w:rsidRDefault="00000000" w:rsidRPr="00000000" w14:paraId="000000D0">
      <w:pPr>
        <w:numPr>
          <w:ilvl w:val="1"/>
          <w:numId w:val="51"/>
        </w:numPr>
        <w:ind w:left="1440" w:hanging="360"/>
        <w:rPr>
          <w:sz w:val="24"/>
          <w:szCs w:val="24"/>
          <w:u w:val="none"/>
        </w:rPr>
      </w:pPr>
      <w:r w:rsidDel="00000000" w:rsidR="00000000" w:rsidRPr="00000000">
        <w:rPr>
          <w:sz w:val="24"/>
          <w:szCs w:val="24"/>
          <w:rtl w:val="0"/>
        </w:rPr>
        <w:t xml:space="preserve">Être pauvre </w:t>
      </w:r>
    </w:p>
    <w:p w:rsidR="00000000" w:rsidDel="00000000" w:rsidP="00000000" w:rsidRDefault="00000000" w:rsidRPr="00000000" w14:paraId="000000D1">
      <w:pPr>
        <w:numPr>
          <w:ilvl w:val="1"/>
          <w:numId w:val="51"/>
        </w:numPr>
        <w:ind w:left="1440" w:hanging="360"/>
        <w:rPr>
          <w:sz w:val="24"/>
          <w:szCs w:val="24"/>
          <w:u w:val="none"/>
        </w:rPr>
      </w:pPr>
      <w:r w:rsidDel="00000000" w:rsidR="00000000" w:rsidRPr="00000000">
        <w:rPr>
          <w:sz w:val="24"/>
          <w:szCs w:val="24"/>
          <w:rtl w:val="0"/>
        </w:rPr>
        <w:t xml:space="preserve">Dépendant des autres </w:t>
      </w:r>
    </w:p>
    <w:p w:rsidR="00000000" w:rsidDel="00000000" w:rsidP="00000000" w:rsidRDefault="00000000" w:rsidRPr="00000000" w14:paraId="000000D2">
      <w:pPr>
        <w:numPr>
          <w:ilvl w:val="1"/>
          <w:numId w:val="51"/>
        </w:numPr>
        <w:ind w:left="1440" w:hanging="360"/>
        <w:rPr>
          <w:sz w:val="24"/>
          <w:szCs w:val="24"/>
          <w:u w:val="none"/>
        </w:rPr>
      </w:pPr>
      <w:r w:rsidDel="00000000" w:rsidR="00000000" w:rsidRPr="00000000">
        <w:rPr>
          <w:sz w:val="24"/>
          <w:szCs w:val="24"/>
          <w:rtl w:val="0"/>
        </w:rPr>
        <w:t xml:space="preserve">Enfants âgés de moins de 7 ans </w:t>
      </w:r>
    </w:p>
    <w:p w:rsidR="00000000" w:rsidDel="00000000" w:rsidP="00000000" w:rsidRDefault="00000000" w:rsidRPr="00000000" w14:paraId="000000D3">
      <w:pPr>
        <w:numPr>
          <w:ilvl w:val="1"/>
          <w:numId w:val="51"/>
        </w:numPr>
        <w:ind w:left="1440" w:hanging="360"/>
        <w:rPr>
          <w:sz w:val="24"/>
          <w:szCs w:val="24"/>
          <w:u w:val="none"/>
        </w:rPr>
      </w:pPr>
      <w:r w:rsidDel="00000000" w:rsidR="00000000" w:rsidRPr="00000000">
        <w:rPr>
          <w:sz w:val="24"/>
          <w:szCs w:val="24"/>
          <w:rtl w:val="0"/>
        </w:rPr>
        <w:t xml:space="preserve">Pas disposer d’une personne proche à qui se confier </w:t>
      </w:r>
    </w:p>
    <w:p w:rsidR="00000000" w:rsidDel="00000000" w:rsidP="00000000" w:rsidRDefault="00000000" w:rsidRPr="00000000" w14:paraId="000000D4">
      <w:pPr>
        <w:ind w:left="0" w:firstLine="0"/>
        <w:rPr>
          <w:sz w:val="24"/>
          <w:szCs w:val="24"/>
          <w:u w:val="single"/>
        </w:rPr>
      </w:pPr>
      <w:r w:rsidDel="00000000" w:rsidR="00000000" w:rsidRPr="00000000">
        <w:rPr>
          <w:rtl w:val="0"/>
        </w:rPr>
      </w:r>
    </w:p>
    <w:p w:rsidR="00000000" w:rsidDel="00000000" w:rsidP="00000000" w:rsidRDefault="00000000" w:rsidRPr="00000000" w14:paraId="000000D5">
      <w:pPr>
        <w:ind w:left="0" w:firstLine="0"/>
        <w:rPr>
          <w:sz w:val="24"/>
          <w:szCs w:val="24"/>
          <w:u w:val="single"/>
        </w:rPr>
      </w:pPr>
      <w:r w:rsidDel="00000000" w:rsidR="00000000" w:rsidRPr="00000000">
        <w:rPr>
          <w:sz w:val="24"/>
          <w:szCs w:val="24"/>
          <w:u w:val="single"/>
          <w:rtl w:val="0"/>
        </w:rPr>
        <w:t xml:space="preserve">Les troubles bipolaires</w:t>
      </w:r>
    </w:p>
    <w:p w:rsidR="00000000" w:rsidDel="00000000" w:rsidP="00000000" w:rsidRDefault="00000000" w:rsidRPr="00000000" w14:paraId="000000D6">
      <w:pPr>
        <w:numPr>
          <w:ilvl w:val="0"/>
          <w:numId w:val="12"/>
        </w:numPr>
        <w:ind w:left="720" w:hanging="360"/>
        <w:rPr>
          <w:sz w:val="24"/>
          <w:szCs w:val="24"/>
          <w:u w:val="none"/>
        </w:rPr>
      </w:pPr>
      <w:r w:rsidDel="00000000" w:rsidR="00000000" w:rsidRPr="00000000">
        <w:rPr>
          <w:sz w:val="24"/>
          <w:szCs w:val="24"/>
          <w:rtl w:val="0"/>
        </w:rPr>
        <w:t xml:space="preserve">Caractérisés par une alternance d’épisodes maniaques et épisodes dépressifs, entrecoupés de périodes normales </w:t>
      </w:r>
    </w:p>
    <w:p w:rsidR="00000000" w:rsidDel="00000000" w:rsidP="00000000" w:rsidRDefault="00000000" w:rsidRPr="00000000" w14:paraId="000000D7">
      <w:pPr>
        <w:numPr>
          <w:ilvl w:val="1"/>
          <w:numId w:val="12"/>
        </w:numPr>
        <w:ind w:left="1440" w:hanging="360"/>
        <w:rPr>
          <w:sz w:val="24"/>
          <w:szCs w:val="24"/>
          <w:u w:val="none"/>
        </w:rPr>
      </w:pPr>
      <w:r w:rsidDel="00000000" w:rsidR="00000000" w:rsidRPr="00000000">
        <w:rPr>
          <w:sz w:val="24"/>
          <w:szCs w:val="24"/>
          <w:rtl w:val="0"/>
        </w:rPr>
        <w:t xml:space="preserve">Type I est plus sévère des troubles de cette catégorie</w:t>
      </w:r>
      <w:r w:rsidDel="00000000" w:rsidR="00000000" w:rsidRPr="00000000">
        <w:rPr>
          <w:sz w:val="24"/>
          <w:szCs w:val="24"/>
          <w:u w:val="single"/>
          <w:rtl w:val="0"/>
        </w:rPr>
        <w:t xml:space="preserve"> </w:t>
      </w:r>
    </w:p>
    <w:p w:rsidR="00000000" w:rsidDel="00000000" w:rsidP="00000000" w:rsidRDefault="00000000" w:rsidRPr="00000000" w14:paraId="000000D8">
      <w:pPr>
        <w:numPr>
          <w:ilvl w:val="0"/>
          <w:numId w:val="12"/>
        </w:numPr>
        <w:ind w:left="720" w:hanging="360"/>
        <w:rPr>
          <w:b w:val="1"/>
          <w:sz w:val="24"/>
          <w:szCs w:val="24"/>
        </w:rPr>
      </w:pPr>
      <w:r w:rsidDel="00000000" w:rsidR="00000000" w:rsidRPr="00000000">
        <w:rPr>
          <w:b w:val="1"/>
          <w:sz w:val="24"/>
          <w:szCs w:val="24"/>
          <w:rtl w:val="0"/>
        </w:rPr>
        <w:t xml:space="preserve">Épisode maniaque:</w:t>
      </w:r>
      <w:r w:rsidDel="00000000" w:rsidR="00000000" w:rsidRPr="00000000">
        <w:rPr>
          <w:rtl w:val="0"/>
        </w:rPr>
      </w:r>
    </w:p>
    <w:p w:rsidR="00000000" w:rsidDel="00000000" w:rsidP="00000000" w:rsidRDefault="00000000" w:rsidRPr="00000000" w14:paraId="000000D9">
      <w:pPr>
        <w:numPr>
          <w:ilvl w:val="1"/>
          <w:numId w:val="12"/>
        </w:numPr>
        <w:ind w:left="1440" w:hanging="360"/>
        <w:rPr>
          <w:sz w:val="24"/>
          <w:szCs w:val="24"/>
          <w:u w:val="none"/>
        </w:rPr>
      </w:pPr>
      <w:r w:rsidDel="00000000" w:rsidR="00000000" w:rsidRPr="00000000">
        <w:rPr>
          <w:sz w:val="24"/>
          <w:szCs w:val="24"/>
          <w:rtl w:val="0"/>
        </w:rPr>
        <w:t xml:space="preserve">Euphorie extreme </w:t>
      </w:r>
    </w:p>
    <w:p w:rsidR="00000000" w:rsidDel="00000000" w:rsidP="00000000" w:rsidRDefault="00000000" w:rsidRPr="00000000" w14:paraId="000000DA">
      <w:pPr>
        <w:numPr>
          <w:ilvl w:val="1"/>
          <w:numId w:val="12"/>
        </w:numPr>
        <w:ind w:left="1440" w:hanging="360"/>
        <w:rPr>
          <w:sz w:val="24"/>
          <w:szCs w:val="24"/>
          <w:u w:val="none"/>
        </w:rPr>
      </w:pPr>
      <w:r w:rsidDel="00000000" w:rsidR="00000000" w:rsidRPr="00000000">
        <w:rPr>
          <w:sz w:val="24"/>
          <w:szCs w:val="24"/>
          <w:rtl w:val="0"/>
        </w:rPr>
        <w:t xml:space="preserve">Très haute opinion de soi </w:t>
      </w:r>
    </w:p>
    <w:p w:rsidR="00000000" w:rsidDel="00000000" w:rsidP="00000000" w:rsidRDefault="00000000" w:rsidRPr="00000000" w14:paraId="000000DB">
      <w:pPr>
        <w:numPr>
          <w:ilvl w:val="1"/>
          <w:numId w:val="12"/>
        </w:numPr>
        <w:ind w:left="1440" w:hanging="360"/>
        <w:rPr>
          <w:sz w:val="24"/>
          <w:szCs w:val="24"/>
          <w:u w:val="none"/>
        </w:rPr>
      </w:pPr>
      <w:r w:rsidDel="00000000" w:rsidR="00000000" w:rsidRPr="00000000">
        <w:rPr>
          <w:sz w:val="24"/>
          <w:szCs w:val="24"/>
          <w:rtl w:val="0"/>
        </w:rPr>
        <w:t xml:space="preserve">Hyperactivité </w:t>
      </w:r>
    </w:p>
    <w:p w:rsidR="00000000" w:rsidDel="00000000" w:rsidP="00000000" w:rsidRDefault="00000000" w:rsidRPr="00000000" w14:paraId="000000DC">
      <w:pPr>
        <w:numPr>
          <w:ilvl w:val="1"/>
          <w:numId w:val="12"/>
        </w:numPr>
        <w:ind w:left="1440" w:hanging="360"/>
        <w:rPr>
          <w:sz w:val="24"/>
          <w:szCs w:val="24"/>
          <w:u w:val="none"/>
        </w:rPr>
      </w:pPr>
      <w:r w:rsidDel="00000000" w:rsidR="00000000" w:rsidRPr="00000000">
        <w:rPr>
          <w:sz w:val="24"/>
          <w:szCs w:val="24"/>
          <w:rtl w:val="0"/>
        </w:rPr>
        <w:t xml:space="preserve">Optimise debride </w:t>
      </w:r>
    </w:p>
    <w:p w:rsidR="00000000" w:rsidDel="00000000" w:rsidP="00000000" w:rsidRDefault="00000000" w:rsidRPr="00000000" w14:paraId="000000DD">
      <w:pPr>
        <w:numPr>
          <w:ilvl w:val="1"/>
          <w:numId w:val="12"/>
        </w:numPr>
        <w:ind w:left="1440" w:hanging="360"/>
        <w:rPr>
          <w:sz w:val="24"/>
          <w:szCs w:val="24"/>
          <w:u w:val="none"/>
        </w:rPr>
      </w:pPr>
      <w:r w:rsidDel="00000000" w:rsidR="00000000" w:rsidRPr="00000000">
        <w:rPr>
          <w:sz w:val="24"/>
          <w:szCs w:val="24"/>
          <w:rtl w:val="0"/>
        </w:rPr>
        <w:t xml:space="preserve">Souvent d’idées de grandeur </w:t>
      </w:r>
    </w:p>
    <w:p w:rsidR="00000000" w:rsidDel="00000000" w:rsidP="00000000" w:rsidRDefault="00000000" w:rsidRPr="00000000" w14:paraId="000000DE">
      <w:pPr>
        <w:numPr>
          <w:ilvl w:val="0"/>
          <w:numId w:val="12"/>
        </w:numPr>
        <w:ind w:left="720" w:hanging="360"/>
        <w:rPr>
          <w:sz w:val="24"/>
          <w:szCs w:val="24"/>
          <w:u w:val="none"/>
        </w:rPr>
      </w:pPr>
      <w:r w:rsidDel="00000000" w:rsidR="00000000" w:rsidRPr="00000000">
        <w:rPr>
          <w:sz w:val="24"/>
          <w:szCs w:val="24"/>
          <w:rtl w:val="0"/>
        </w:rPr>
        <w:t xml:space="preserve">(plusieurs artistes fameux ont des troubles bipolaires)</w:t>
      </w:r>
    </w:p>
    <w:p w:rsidR="00000000" w:rsidDel="00000000" w:rsidP="00000000" w:rsidRDefault="00000000" w:rsidRPr="00000000" w14:paraId="000000DF">
      <w:pPr>
        <w:ind w:left="0" w:firstLine="0"/>
        <w:rPr>
          <w:sz w:val="24"/>
          <w:szCs w:val="24"/>
          <w:u w:val="single"/>
        </w:rPr>
      </w:pPr>
      <w:r w:rsidDel="00000000" w:rsidR="00000000" w:rsidRPr="00000000">
        <w:rPr>
          <w:rtl w:val="0"/>
        </w:rPr>
      </w:r>
    </w:p>
    <w:p w:rsidR="00000000" w:rsidDel="00000000" w:rsidP="00000000" w:rsidRDefault="00000000" w:rsidRPr="00000000" w14:paraId="000000E0">
      <w:pPr>
        <w:ind w:left="0" w:firstLine="0"/>
        <w:rPr>
          <w:sz w:val="24"/>
          <w:szCs w:val="24"/>
          <w:u w:val="single"/>
        </w:rPr>
      </w:pPr>
      <w:r w:rsidDel="00000000" w:rsidR="00000000" w:rsidRPr="00000000">
        <w:rPr>
          <w:sz w:val="24"/>
          <w:szCs w:val="24"/>
          <w:u w:val="single"/>
          <w:rtl w:val="0"/>
        </w:rPr>
        <w:t xml:space="preserve">La dépression saisonnière ou trouble affectif saisonnier </w:t>
      </w:r>
    </w:p>
    <w:p w:rsidR="00000000" w:rsidDel="00000000" w:rsidP="00000000" w:rsidRDefault="00000000" w:rsidRPr="00000000" w14:paraId="000000E1">
      <w:pPr>
        <w:numPr>
          <w:ilvl w:val="0"/>
          <w:numId w:val="20"/>
        </w:numPr>
        <w:ind w:left="720" w:hanging="360"/>
        <w:rPr>
          <w:sz w:val="24"/>
          <w:szCs w:val="24"/>
          <w:u w:val="none"/>
        </w:rPr>
      </w:pPr>
      <w:r w:rsidDel="00000000" w:rsidR="00000000" w:rsidRPr="00000000">
        <w:rPr>
          <w:sz w:val="24"/>
          <w:szCs w:val="24"/>
          <w:rtl w:val="0"/>
        </w:rPr>
        <w:t xml:space="preserve">Trouble de l’humeur survenant lors de changements saisonniers (d’habitude dans l’hiver)</w:t>
      </w:r>
    </w:p>
    <w:p w:rsidR="00000000" w:rsidDel="00000000" w:rsidP="00000000" w:rsidRDefault="00000000" w:rsidRPr="00000000" w14:paraId="000000E2">
      <w:pPr>
        <w:rPr>
          <w:sz w:val="24"/>
          <w:szCs w:val="24"/>
        </w:rPr>
      </w:pPr>
      <w:r w:rsidDel="00000000" w:rsidR="00000000" w:rsidRPr="00000000">
        <w:rPr>
          <w:rtl w:val="0"/>
        </w:rPr>
      </w:r>
    </w:p>
    <w:p w:rsidR="00000000" w:rsidDel="00000000" w:rsidP="00000000" w:rsidRDefault="00000000" w:rsidRPr="00000000" w14:paraId="000000E3">
      <w:pPr>
        <w:rPr>
          <w:sz w:val="24"/>
          <w:szCs w:val="24"/>
          <w:u w:val="single"/>
        </w:rPr>
      </w:pPr>
      <w:r w:rsidDel="00000000" w:rsidR="00000000" w:rsidRPr="00000000">
        <w:rPr>
          <w:sz w:val="24"/>
          <w:szCs w:val="24"/>
          <w:u w:val="single"/>
          <w:rtl w:val="0"/>
        </w:rPr>
        <w:t xml:space="preserve">Les troubles dissociatifs </w:t>
      </w:r>
    </w:p>
    <w:p w:rsidR="00000000" w:rsidDel="00000000" w:rsidP="00000000" w:rsidRDefault="00000000" w:rsidRPr="00000000" w14:paraId="000000E4">
      <w:pPr>
        <w:ind w:left="0" w:firstLine="0"/>
        <w:rPr>
          <w:sz w:val="24"/>
          <w:szCs w:val="24"/>
        </w:rPr>
      </w:pPr>
      <w:r w:rsidDel="00000000" w:rsidR="00000000" w:rsidRPr="00000000">
        <w:rPr>
          <w:sz w:val="24"/>
          <w:szCs w:val="24"/>
          <w:rtl w:val="0"/>
        </w:rPr>
        <w:t xml:space="preserve">Critères de diagnostic de la schizophrénie:</w:t>
      </w:r>
    </w:p>
    <w:p w:rsidR="00000000" w:rsidDel="00000000" w:rsidP="00000000" w:rsidRDefault="00000000" w:rsidRPr="00000000" w14:paraId="000000E5">
      <w:pPr>
        <w:numPr>
          <w:ilvl w:val="0"/>
          <w:numId w:val="8"/>
        </w:numPr>
        <w:ind w:left="720" w:hanging="360"/>
        <w:rPr>
          <w:sz w:val="24"/>
          <w:szCs w:val="24"/>
          <w:u w:val="none"/>
        </w:rPr>
      </w:pPr>
      <w:r w:rsidDel="00000000" w:rsidR="00000000" w:rsidRPr="00000000">
        <w:rPr>
          <w:sz w:val="24"/>
          <w:szCs w:val="24"/>
          <w:rtl w:val="0"/>
        </w:rPr>
        <w:t xml:space="preserve">Critère A:</w:t>
      </w:r>
    </w:p>
    <w:p w:rsidR="00000000" w:rsidDel="00000000" w:rsidP="00000000" w:rsidRDefault="00000000" w:rsidRPr="00000000" w14:paraId="000000E6">
      <w:pPr>
        <w:numPr>
          <w:ilvl w:val="1"/>
          <w:numId w:val="9"/>
        </w:numPr>
        <w:ind w:left="1440" w:hanging="360"/>
        <w:rPr>
          <w:sz w:val="24"/>
          <w:szCs w:val="24"/>
          <w:u w:val="none"/>
        </w:rPr>
      </w:pPr>
      <w:r w:rsidDel="00000000" w:rsidR="00000000" w:rsidRPr="00000000">
        <w:rPr>
          <w:sz w:val="24"/>
          <w:szCs w:val="24"/>
          <w:rtl w:val="0"/>
        </w:rPr>
        <w:t xml:space="preserve">Idées délirantes </w:t>
      </w:r>
    </w:p>
    <w:p w:rsidR="00000000" w:rsidDel="00000000" w:rsidP="00000000" w:rsidRDefault="00000000" w:rsidRPr="00000000" w14:paraId="000000E7">
      <w:pPr>
        <w:numPr>
          <w:ilvl w:val="1"/>
          <w:numId w:val="9"/>
        </w:numPr>
        <w:ind w:left="1440" w:hanging="360"/>
        <w:rPr>
          <w:sz w:val="24"/>
          <w:szCs w:val="24"/>
          <w:u w:val="none"/>
        </w:rPr>
      </w:pPr>
      <w:r w:rsidDel="00000000" w:rsidR="00000000" w:rsidRPr="00000000">
        <w:rPr>
          <w:sz w:val="24"/>
          <w:szCs w:val="24"/>
          <w:rtl w:val="0"/>
        </w:rPr>
        <w:t xml:space="preserve">Hallucinations </w:t>
      </w:r>
    </w:p>
    <w:p w:rsidR="00000000" w:rsidDel="00000000" w:rsidP="00000000" w:rsidRDefault="00000000" w:rsidRPr="00000000" w14:paraId="000000E8">
      <w:pPr>
        <w:numPr>
          <w:ilvl w:val="1"/>
          <w:numId w:val="9"/>
        </w:numPr>
        <w:ind w:left="1440" w:hanging="360"/>
        <w:rPr>
          <w:sz w:val="24"/>
          <w:szCs w:val="24"/>
          <w:u w:val="none"/>
        </w:rPr>
      </w:pPr>
      <w:r w:rsidDel="00000000" w:rsidR="00000000" w:rsidRPr="00000000">
        <w:rPr>
          <w:sz w:val="24"/>
          <w:szCs w:val="24"/>
          <w:rtl w:val="0"/>
        </w:rPr>
        <w:t xml:space="preserve">Discours désorganisé (discours ‘coq-à-l’âne) </w:t>
      </w:r>
    </w:p>
    <w:p w:rsidR="00000000" w:rsidDel="00000000" w:rsidP="00000000" w:rsidRDefault="00000000" w:rsidRPr="00000000" w14:paraId="000000E9">
      <w:pPr>
        <w:numPr>
          <w:ilvl w:val="1"/>
          <w:numId w:val="9"/>
        </w:numPr>
        <w:ind w:left="1440" w:hanging="360"/>
        <w:rPr>
          <w:sz w:val="24"/>
          <w:szCs w:val="24"/>
          <w:u w:val="none"/>
        </w:rPr>
      </w:pPr>
      <w:r w:rsidDel="00000000" w:rsidR="00000000" w:rsidRPr="00000000">
        <w:rPr>
          <w:sz w:val="24"/>
          <w:szCs w:val="24"/>
          <w:rtl w:val="0"/>
        </w:rPr>
        <w:t xml:space="preserve">Comportement grossièrement désorganisé ou catatonique </w:t>
      </w:r>
    </w:p>
    <w:p w:rsidR="00000000" w:rsidDel="00000000" w:rsidP="00000000" w:rsidRDefault="00000000" w:rsidRPr="00000000" w14:paraId="000000EA">
      <w:pPr>
        <w:numPr>
          <w:ilvl w:val="1"/>
          <w:numId w:val="9"/>
        </w:numPr>
        <w:ind w:left="1440" w:hanging="360"/>
        <w:rPr>
          <w:sz w:val="24"/>
          <w:szCs w:val="24"/>
          <w:u w:val="none"/>
        </w:rPr>
      </w:pPr>
      <w:r w:rsidDel="00000000" w:rsidR="00000000" w:rsidRPr="00000000">
        <w:rPr>
          <w:sz w:val="24"/>
          <w:szCs w:val="24"/>
          <w:rtl w:val="0"/>
        </w:rPr>
        <w:t xml:space="preserve">Symptômes négatifs </w:t>
      </w:r>
    </w:p>
    <w:p w:rsidR="00000000" w:rsidDel="00000000" w:rsidP="00000000" w:rsidRDefault="00000000" w:rsidRPr="00000000" w14:paraId="000000EB">
      <w:pPr>
        <w:numPr>
          <w:ilvl w:val="1"/>
          <w:numId w:val="9"/>
        </w:numPr>
        <w:ind w:left="1440" w:hanging="360"/>
        <w:rPr>
          <w:sz w:val="24"/>
          <w:szCs w:val="24"/>
          <w:u w:val="none"/>
        </w:rPr>
      </w:pPr>
      <w:r w:rsidDel="00000000" w:rsidR="00000000" w:rsidRPr="00000000">
        <w:rPr>
          <w:sz w:val="24"/>
          <w:szCs w:val="24"/>
          <w:rtl w:val="0"/>
        </w:rPr>
        <w:t xml:space="preserve">NB: un seul symptôme de Critère A est requis si idées délirantes sont bizarres ou si les hallucinations consistent en une voix commentant en permanence le comportement ou les pensés du sujet ou si, dans les hallucinations, plusieurs voix conversent </w:t>
      </w:r>
    </w:p>
    <w:p w:rsidR="00000000" w:rsidDel="00000000" w:rsidP="00000000" w:rsidRDefault="00000000" w:rsidRPr="00000000" w14:paraId="000000EC">
      <w:pPr>
        <w:numPr>
          <w:ilvl w:val="0"/>
          <w:numId w:val="9"/>
        </w:numPr>
        <w:ind w:left="720" w:hanging="360"/>
        <w:rPr>
          <w:sz w:val="24"/>
          <w:szCs w:val="24"/>
          <w:u w:val="none"/>
        </w:rPr>
      </w:pPr>
      <w:r w:rsidDel="00000000" w:rsidR="00000000" w:rsidRPr="00000000">
        <w:rPr>
          <w:sz w:val="24"/>
          <w:szCs w:val="24"/>
          <w:rtl w:val="0"/>
        </w:rPr>
        <w:t xml:space="preserve">Critère B: </w:t>
      </w:r>
    </w:p>
    <w:p w:rsidR="00000000" w:rsidDel="00000000" w:rsidP="00000000" w:rsidRDefault="00000000" w:rsidRPr="00000000" w14:paraId="000000ED">
      <w:pPr>
        <w:numPr>
          <w:ilvl w:val="1"/>
          <w:numId w:val="9"/>
        </w:numPr>
        <w:ind w:left="1440" w:hanging="360"/>
        <w:rPr>
          <w:sz w:val="24"/>
          <w:szCs w:val="24"/>
          <w:u w:val="none"/>
        </w:rPr>
      </w:pPr>
      <w:r w:rsidDel="00000000" w:rsidR="00000000" w:rsidRPr="00000000">
        <w:rPr>
          <w:sz w:val="24"/>
          <w:szCs w:val="24"/>
          <w:rtl w:val="0"/>
        </w:rPr>
        <w:t xml:space="preserve">Dysfonctionnement social des activités: perturbation de un ou plusieurs domaines majeures du fonctionnement comme travail, relations interpersonnelles, soins personnels nettement inférieurs au niveau atteint avant la perturbation </w:t>
      </w:r>
    </w:p>
    <w:p w:rsidR="00000000" w:rsidDel="00000000" w:rsidP="00000000" w:rsidRDefault="00000000" w:rsidRPr="00000000" w14:paraId="000000EE">
      <w:pPr>
        <w:numPr>
          <w:ilvl w:val="0"/>
          <w:numId w:val="9"/>
        </w:numPr>
        <w:ind w:left="720" w:hanging="360"/>
        <w:rPr>
          <w:sz w:val="24"/>
          <w:szCs w:val="24"/>
          <w:u w:val="none"/>
        </w:rPr>
      </w:pPr>
      <w:r w:rsidDel="00000000" w:rsidR="00000000" w:rsidRPr="00000000">
        <w:rPr>
          <w:sz w:val="24"/>
          <w:szCs w:val="24"/>
          <w:rtl w:val="0"/>
        </w:rPr>
        <w:t xml:space="preserve">Critère C:</w:t>
      </w:r>
    </w:p>
    <w:p w:rsidR="00000000" w:rsidDel="00000000" w:rsidP="00000000" w:rsidRDefault="00000000" w:rsidRPr="00000000" w14:paraId="000000EF">
      <w:pPr>
        <w:numPr>
          <w:ilvl w:val="1"/>
          <w:numId w:val="9"/>
        </w:numPr>
        <w:ind w:left="1440" w:hanging="360"/>
        <w:rPr>
          <w:sz w:val="24"/>
          <w:szCs w:val="24"/>
          <w:u w:val="none"/>
        </w:rPr>
      </w:pPr>
      <w:r w:rsidDel="00000000" w:rsidR="00000000" w:rsidRPr="00000000">
        <w:rPr>
          <w:sz w:val="24"/>
          <w:szCs w:val="24"/>
          <w:rtl w:val="0"/>
        </w:rPr>
        <w:t xml:space="preserve">Durée: perturbation persiste au moins 6 mois</w:t>
      </w:r>
    </w:p>
    <w:p w:rsidR="00000000" w:rsidDel="00000000" w:rsidP="00000000" w:rsidRDefault="00000000" w:rsidRPr="00000000" w14:paraId="000000F0">
      <w:pPr>
        <w:numPr>
          <w:ilvl w:val="0"/>
          <w:numId w:val="9"/>
        </w:numPr>
        <w:ind w:left="720" w:hanging="360"/>
        <w:rPr>
          <w:sz w:val="24"/>
          <w:szCs w:val="24"/>
          <w:u w:val="none"/>
        </w:rPr>
      </w:pPr>
      <w:r w:rsidDel="00000000" w:rsidR="00000000" w:rsidRPr="00000000">
        <w:rPr>
          <w:sz w:val="24"/>
          <w:szCs w:val="24"/>
          <w:rtl w:val="0"/>
        </w:rPr>
        <w:t xml:space="preserve">Critère D: </w:t>
      </w:r>
    </w:p>
    <w:p w:rsidR="00000000" w:rsidDel="00000000" w:rsidP="00000000" w:rsidRDefault="00000000" w:rsidRPr="00000000" w14:paraId="000000F1">
      <w:pPr>
        <w:numPr>
          <w:ilvl w:val="1"/>
          <w:numId w:val="9"/>
        </w:numPr>
        <w:ind w:left="1440" w:hanging="360"/>
        <w:rPr>
          <w:sz w:val="24"/>
          <w:szCs w:val="24"/>
          <w:u w:val="none"/>
        </w:rPr>
      </w:pPr>
      <w:r w:rsidDel="00000000" w:rsidR="00000000" w:rsidRPr="00000000">
        <w:rPr>
          <w:sz w:val="24"/>
          <w:szCs w:val="24"/>
          <w:rtl w:val="0"/>
        </w:rPr>
        <w:t xml:space="preserve">Exclusion d’un trouble schizo-affectif ou trouble de l’humeur </w:t>
      </w:r>
    </w:p>
    <w:p w:rsidR="00000000" w:rsidDel="00000000" w:rsidP="00000000" w:rsidRDefault="00000000" w:rsidRPr="00000000" w14:paraId="000000F2">
      <w:pPr>
        <w:numPr>
          <w:ilvl w:val="0"/>
          <w:numId w:val="9"/>
        </w:numPr>
        <w:ind w:left="720" w:hanging="360"/>
        <w:rPr>
          <w:sz w:val="24"/>
          <w:szCs w:val="24"/>
          <w:u w:val="none"/>
        </w:rPr>
      </w:pPr>
      <w:r w:rsidDel="00000000" w:rsidR="00000000" w:rsidRPr="00000000">
        <w:rPr>
          <w:sz w:val="24"/>
          <w:szCs w:val="24"/>
          <w:rtl w:val="0"/>
        </w:rPr>
        <w:t xml:space="preserve">Critère E: </w:t>
      </w:r>
    </w:p>
    <w:p w:rsidR="00000000" w:rsidDel="00000000" w:rsidP="00000000" w:rsidRDefault="00000000" w:rsidRPr="00000000" w14:paraId="000000F3">
      <w:pPr>
        <w:numPr>
          <w:ilvl w:val="1"/>
          <w:numId w:val="9"/>
        </w:numPr>
        <w:ind w:left="1440" w:hanging="360"/>
        <w:rPr>
          <w:sz w:val="24"/>
          <w:szCs w:val="24"/>
          <w:u w:val="none"/>
        </w:rPr>
      </w:pPr>
      <w:r w:rsidDel="00000000" w:rsidR="00000000" w:rsidRPr="00000000">
        <w:rPr>
          <w:sz w:val="24"/>
          <w:szCs w:val="24"/>
          <w:rtl w:val="0"/>
        </w:rPr>
        <w:t xml:space="preserve">Exclusion d’une affection médicale générale due à une substance </w:t>
      </w:r>
    </w:p>
    <w:p w:rsidR="00000000" w:rsidDel="00000000" w:rsidP="00000000" w:rsidRDefault="00000000" w:rsidRPr="00000000" w14:paraId="000000F4">
      <w:pPr>
        <w:numPr>
          <w:ilvl w:val="0"/>
          <w:numId w:val="9"/>
        </w:numPr>
        <w:ind w:left="720" w:hanging="360"/>
        <w:rPr>
          <w:sz w:val="24"/>
          <w:szCs w:val="24"/>
          <w:u w:val="none"/>
        </w:rPr>
      </w:pPr>
      <w:r w:rsidDel="00000000" w:rsidR="00000000" w:rsidRPr="00000000">
        <w:rPr>
          <w:sz w:val="24"/>
          <w:szCs w:val="24"/>
          <w:rtl w:val="0"/>
        </w:rPr>
        <w:t xml:space="preserve">Critère F: </w:t>
      </w:r>
    </w:p>
    <w:p w:rsidR="00000000" w:rsidDel="00000000" w:rsidP="00000000" w:rsidRDefault="00000000" w:rsidRPr="00000000" w14:paraId="000000F5">
      <w:pPr>
        <w:numPr>
          <w:ilvl w:val="1"/>
          <w:numId w:val="9"/>
        </w:numPr>
        <w:ind w:left="1440" w:hanging="360"/>
        <w:rPr>
          <w:sz w:val="24"/>
          <w:szCs w:val="24"/>
          <w:u w:val="none"/>
        </w:rPr>
      </w:pPr>
      <w:r w:rsidDel="00000000" w:rsidR="00000000" w:rsidRPr="00000000">
        <w:rPr>
          <w:sz w:val="24"/>
          <w:szCs w:val="24"/>
          <w:rtl w:val="0"/>
        </w:rPr>
        <w:t xml:space="preserve">Relation avec un trouble envahissant du développement (comme cas antécédent de TSA)</w:t>
      </w:r>
    </w:p>
    <w:p w:rsidR="00000000" w:rsidDel="00000000" w:rsidP="00000000" w:rsidRDefault="00000000" w:rsidRPr="00000000" w14:paraId="000000F6">
      <w:pPr>
        <w:numPr>
          <w:ilvl w:val="0"/>
          <w:numId w:val="9"/>
        </w:numPr>
        <w:ind w:left="720" w:hanging="360"/>
        <w:rPr>
          <w:sz w:val="24"/>
          <w:szCs w:val="24"/>
          <w:u w:val="none"/>
        </w:rPr>
      </w:pPr>
      <w:r w:rsidDel="00000000" w:rsidR="00000000" w:rsidRPr="00000000">
        <w:rPr>
          <w:sz w:val="24"/>
          <w:szCs w:val="24"/>
          <w:rtl w:val="0"/>
        </w:rPr>
        <w:t xml:space="preserve">Caractéristiques de la schizophrénie: </w:t>
      </w:r>
    </w:p>
    <w:p w:rsidR="00000000" w:rsidDel="00000000" w:rsidP="00000000" w:rsidRDefault="00000000" w:rsidRPr="00000000" w14:paraId="000000F7">
      <w:pPr>
        <w:numPr>
          <w:ilvl w:val="1"/>
          <w:numId w:val="9"/>
        </w:numPr>
        <w:ind w:left="1440" w:hanging="360"/>
        <w:rPr>
          <w:sz w:val="24"/>
          <w:szCs w:val="24"/>
          <w:u w:val="none"/>
        </w:rPr>
      </w:pPr>
      <w:r w:rsidDel="00000000" w:rsidR="00000000" w:rsidRPr="00000000">
        <w:rPr>
          <w:sz w:val="24"/>
          <w:szCs w:val="24"/>
          <w:rtl w:val="0"/>
        </w:rPr>
        <w:t xml:space="preserve">Perturbations de la pensée et de l’attention </w:t>
      </w:r>
    </w:p>
    <w:p w:rsidR="00000000" w:rsidDel="00000000" w:rsidP="00000000" w:rsidRDefault="00000000" w:rsidRPr="00000000" w14:paraId="000000F8">
      <w:pPr>
        <w:numPr>
          <w:ilvl w:val="1"/>
          <w:numId w:val="9"/>
        </w:numPr>
        <w:ind w:left="1440" w:hanging="360"/>
        <w:rPr>
          <w:sz w:val="24"/>
          <w:szCs w:val="24"/>
          <w:u w:val="none"/>
        </w:rPr>
      </w:pPr>
      <w:r w:rsidDel="00000000" w:rsidR="00000000" w:rsidRPr="00000000">
        <w:rPr>
          <w:sz w:val="24"/>
          <w:szCs w:val="24"/>
          <w:rtl w:val="0"/>
        </w:rPr>
        <w:t xml:space="preserve">Perturbations de la perception </w:t>
      </w:r>
    </w:p>
    <w:p w:rsidR="00000000" w:rsidDel="00000000" w:rsidP="00000000" w:rsidRDefault="00000000" w:rsidRPr="00000000" w14:paraId="000000F9">
      <w:pPr>
        <w:numPr>
          <w:ilvl w:val="1"/>
          <w:numId w:val="9"/>
        </w:numPr>
        <w:ind w:left="1440" w:hanging="360"/>
        <w:rPr>
          <w:sz w:val="24"/>
          <w:szCs w:val="24"/>
          <w:u w:val="none"/>
        </w:rPr>
      </w:pPr>
      <w:r w:rsidDel="00000000" w:rsidR="00000000" w:rsidRPr="00000000">
        <w:rPr>
          <w:sz w:val="24"/>
          <w:szCs w:val="24"/>
          <w:rtl w:val="0"/>
        </w:rPr>
        <w:t xml:space="preserve">Perturbations de l’affect </w:t>
      </w:r>
    </w:p>
    <w:p w:rsidR="00000000" w:rsidDel="00000000" w:rsidP="00000000" w:rsidRDefault="00000000" w:rsidRPr="00000000" w14:paraId="000000FA">
      <w:pPr>
        <w:numPr>
          <w:ilvl w:val="1"/>
          <w:numId w:val="9"/>
        </w:numPr>
        <w:ind w:left="1440" w:hanging="360"/>
        <w:rPr>
          <w:sz w:val="24"/>
          <w:szCs w:val="24"/>
          <w:u w:val="none"/>
        </w:rPr>
      </w:pPr>
      <w:r w:rsidDel="00000000" w:rsidR="00000000" w:rsidRPr="00000000">
        <w:rPr>
          <w:sz w:val="24"/>
          <w:szCs w:val="24"/>
          <w:rtl w:val="0"/>
        </w:rPr>
        <w:t xml:space="preserve">Symptômes moteurs de détachements du réel </w:t>
      </w:r>
    </w:p>
    <w:p w:rsidR="00000000" w:rsidDel="00000000" w:rsidP="00000000" w:rsidRDefault="00000000" w:rsidRPr="00000000" w14:paraId="000000FB">
      <w:pPr>
        <w:numPr>
          <w:ilvl w:val="1"/>
          <w:numId w:val="9"/>
        </w:numPr>
        <w:ind w:left="1440" w:hanging="360"/>
        <w:rPr>
          <w:sz w:val="24"/>
          <w:szCs w:val="24"/>
          <w:u w:val="none"/>
        </w:rPr>
      </w:pPr>
      <w:r w:rsidDel="00000000" w:rsidR="00000000" w:rsidRPr="00000000">
        <w:rPr>
          <w:sz w:val="24"/>
          <w:szCs w:val="24"/>
          <w:rtl w:val="0"/>
        </w:rPr>
        <w:t xml:space="preserve">Inadaption progressive </w:t>
      </w:r>
    </w:p>
    <w:p w:rsidR="00000000" w:rsidDel="00000000" w:rsidP="00000000" w:rsidRDefault="00000000" w:rsidRPr="00000000" w14:paraId="000000FC">
      <w:pPr>
        <w:numPr>
          <w:ilvl w:val="0"/>
          <w:numId w:val="9"/>
        </w:numPr>
        <w:ind w:left="720" w:hanging="360"/>
        <w:rPr>
          <w:sz w:val="24"/>
          <w:szCs w:val="24"/>
          <w:u w:val="none"/>
        </w:rPr>
      </w:pPr>
      <w:r w:rsidDel="00000000" w:rsidR="00000000" w:rsidRPr="00000000">
        <w:rPr>
          <w:sz w:val="24"/>
          <w:szCs w:val="24"/>
          <w:rtl w:val="0"/>
        </w:rPr>
        <w:t xml:space="preserve">Liens génétiques et la schizophrénie </w:t>
      </w:r>
    </w:p>
    <w:p w:rsidR="00000000" w:rsidDel="00000000" w:rsidP="00000000" w:rsidRDefault="00000000" w:rsidRPr="00000000" w14:paraId="000000FD">
      <w:pPr>
        <w:numPr>
          <w:ilvl w:val="1"/>
          <w:numId w:val="9"/>
        </w:numPr>
        <w:ind w:left="1440" w:hanging="360"/>
        <w:rPr>
          <w:sz w:val="24"/>
          <w:szCs w:val="24"/>
          <w:u w:val="none"/>
        </w:rPr>
      </w:pPr>
      <w:r w:rsidDel="00000000" w:rsidR="00000000" w:rsidRPr="00000000">
        <w:rPr>
          <w:sz w:val="24"/>
          <w:szCs w:val="24"/>
          <w:rtl w:val="0"/>
        </w:rPr>
        <w:t xml:space="preserve">Jumeaux monozygotes:  risque 46% </w:t>
      </w:r>
    </w:p>
    <w:p w:rsidR="00000000" w:rsidDel="00000000" w:rsidP="00000000" w:rsidRDefault="00000000" w:rsidRPr="00000000" w14:paraId="000000FE">
      <w:pPr>
        <w:numPr>
          <w:ilvl w:val="1"/>
          <w:numId w:val="9"/>
        </w:numPr>
        <w:ind w:left="1440" w:hanging="360"/>
        <w:rPr>
          <w:sz w:val="24"/>
          <w:szCs w:val="24"/>
          <w:u w:val="none"/>
        </w:rPr>
      </w:pPr>
      <w:r w:rsidDel="00000000" w:rsidR="00000000" w:rsidRPr="00000000">
        <w:rPr>
          <w:sz w:val="24"/>
          <w:szCs w:val="24"/>
          <w:rtl w:val="0"/>
        </w:rPr>
        <w:t xml:space="preserve">Enfant de 2 parents schizo: risque 46% </w:t>
      </w:r>
    </w:p>
    <w:p w:rsidR="00000000" w:rsidDel="00000000" w:rsidP="00000000" w:rsidRDefault="00000000" w:rsidRPr="00000000" w14:paraId="000000FF">
      <w:pPr>
        <w:numPr>
          <w:ilvl w:val="1"/>
          <w:numId w:val="9"/>
        </w:numPr>
        <w:ind w:left="1440" w:hanging="360"/>
        <w:rPr>
          <w:sz w:val="24"/>
          <w:szCs w:val="24"/>
          <w:u w:val="none"/>
        </w:rPr>
      </w:pPr>
      <w:r w:rsidDel="00000000" w:rsidR="00000000" w:rsidRPr="00000000">
        <w:rPr>
          <w:sz w:val="24"/>
          <w:szCs w:val="24"/>
          <w:rtl w:val="0"/>
        </w:rPr>
        <w:t xml:space="preserve">Jumeaux dizygotes: risque 14% </w:t>
      </w:r>
    </w:p>
    <w:p w:rsidR="00000000" w:rsidDel="00000000" w:rsidP="00000000" w:rsidRDefault="00000000" w:rsidRPr="00000000" w14:paraId="00000100">
      <w:pPr>
        <w:numPr>
          <w:ilvl w:val="1"/>
          <w:numId w:val="9"/>
        </w:numPr>
        <w:ind w:left="1440" w:hanging="360"/>
        <w:rPr>
          <w:sz w:val="24"/>
          <w:szCs w:val="24"/>
          <w:u w:val="none"/>
        </w:rPr>
      </w:pPr>
      <w:r w:rsidDel="00000000" w:rsidR="00000000" w:rsidRPr="00000000">
        <w:rPr>
          <w:sz w:val="24"/>
          <w:szCs w:val="24"/>
          <w:rtl w:val="0"/>
        </w:rPr>
        <w:t xml:space="preserve">Donc, encore une fois: plus similaire génétique=plus grand risque </w:t>
      </w:r>
    </w:p>
    <w:p w:rsidR="00000000" w:rsidDel="00000000" w:rsidP="00000000" w:rsidRDefault="00000000" w:rsidRPr="00000000" w14:paraId="00000101">
      <w:pPr>
        <w:numPr>
          <w:ilvl w:val="0"/>
          <w:numId w:val="9"/>
        </w:numPr>
        <w:ind w:left="720" w:hanging="360"/>
        <w:rPr>
          <w:sz w:val="24"/>
          <w:szCs w:val="24"/>
        </w:rPr>
      </w:pPr>
      <w:r w:rsidDel="00000000" w:rsidR="00000000" w:rsidRPr="00000000">
        <w:rPr>
          <w:sz w:val="24"/>
          <w:szCs w:val="24"/>
          <w:u w:val="single"/>
          <w:rtl w:val="0"/>
        </w:rPr>
        <w:t xml:space="preserve">Les formes de la schizophrénie</w:t>
      </w:r>
      <w:r w:rsidDel="00000000" w:rsidR="00000000" w:rsidRPr="00000000">
        <w:rPr>
          <w:rtl w:val="0"/>
        </w:rPr>
      </w:r>
    </w:p>
    <w:p w:rsidR="00000000" w:rsidDel="00000000" w:rsidP="00000000" w:rsidRDefault="00000000" w:rsidRPr="00000000" w14:paraId="00000102">
      <w:pPr>
        <w:numPr>
          <w:ilvl w:val="1"/>
          <w:numId w:val="9"/>
        </w:numPr>
        <w:ind w:left="1440" w:hanging="360"/>
        <w:rPr>
          <w:sz w:val="24"/>
          <w:szCs w:val="24"/>
          <w:u w:val="none"/>
        </w:rPr>
      </w:pPr>
      <w:r w:rsidDel="00000000" w:rsidR="00000000" w:rsidRPr="00000000">
        <w:rPr>
          <w:sz w:val="24"/>
          <w:szCs w:val="24"/>
          <w:rtl w:val="0"/>
        </w:rPr>
        <w:t xml:space="preserve">Forme catatonique:</w:t>
      </w:r>
    </w:p>
    <w:p w:rsidR="00000000" w:rsidDel="00000000" w:rsidP="00000000" w:rsidRDefault="00000000" w:rsidRPr="00000000" w14:paraId="00000103">
      <w:pPr>
        <w:numPr>
          <w:ilvl w:val="2"/>
          <w:numId w:val="9"/>
        </w:numPr>
        <w:ind w:left="2160" w:hanging="360"/>
        <w:rPr>
          <w:sz w:val="24"/>
          <w:szCs w:val="24"/>
          <w:u w:val="none"/>
        </w:rPr>
      </w:pPr>
      <w:r w:rsidDel="00000000" w:rsidR="00000000" w:rsidRPr="00000000">
        <w:rPr>
          <w:sz w:val="24"/>
          <w:szCs w:val="24"/>
          <w:rtl w:val="0"/>
        </w:rPr>
        <w:t xml:space="preserve">Immobilité motrice par une catalepsie ou un stupeur catatonique </w:t>
      </w:r>
    </w:p>
    <w:p w:rsidR="00000000" w:rsidDel="00000000" w:rsidP="00000000" w:rsidRDefault="00000000" w:rsidRPr="00000000" w14:paraId="00000104">
      <w:pPr>
        <w:numPr>
          <w:ilvl w:val="2"/>
          <w:numId w:val="9"/>
        </w:numPr>
        <w:ind w:left="2160" w:hanging="360"/>
        <w:rPr>
          <w:sz w:val="24"/>
          <w:szCs w:val="24"/>
          <w:u w:val="none"/>
        </w:rPr>
      </w:pPr>
      <w:r w:rsidDel="00000000" w:rsidR="00000000" w:rsidRPr="00000000">
        <w:rPr>
          <w:sz w:val="24"/>
          <w:szCs w:val="24"/>
          <w:rtl w:val="0"/>
        </w:rPr>
        <w:t xml:space="preserve">Activité motrice excessive </w:t>
      </w:r>
    </w:p>
    <w:p w:rsidR="00000000" w:rsidDel="00000000" w:rsidP="00000000" w:rsidRDefault="00000000" w:rsidRPr="00000000" w14:paraId="00000105">
      <w:pPr>
        <w:numPr>
          <w:ilvl w:val="2"/>
          <w:numId w:val="9"/>
        </w:numPr>
        <w:ind w:left="2160" w:hanging="360"/>
        <w:rPr>
          <w:sz w:val="24"/>
          <w:szCs w:val="24"/>
          <w:u w:val="none"/>
        </w:rPr>
      </w:pPr>
      <w:r w:rsidDel="00000000" w:rsidR="00000000" w:rsidRPr="00000000">
        <w:rPr>
          <w:sz w:val="24"/>
          <w:szCs w:val="24"/>
          <w:rtl w:val="0"/>
        </w:rPr>
        <w:t xml:space="preserve">Négativisme extrême ou mutisme </w:t>
      </w:r>
    </w:p>
    <w:p w:rsidR="00000000" w:rsidDel="00000000" w:rsidP="00000000" w:rsidRDefault="00000000" w:rsidRPr="00000000" w14:paraId="00000106">
      <w:pPr>
        <w:numPr>
          <w:ilvl w:val="2"/>
          <w:numId w:val="9"/>
        </w:numPr>
        <w:ind w:left="2160" w:hanging="360"/>
        <w:rPr>
          <w:sz w:val="24"/>
          <w:szCs w:val="24"/>
          <w:u w:val="none"/>
        </w:rPr>
      </w:pPr>
      <w:r w:rsidDel="00000000" w:rsidR="00000000" w:rsidRPr="00000000">
        <w:rPr>
          <w:sz w:val="24"/>
          <w:szCs w:val="24"/>
          <w:rtl w:val="0"/>
        </w:rPr>
        <w:t xml:space="preserve">Particularité des mouvements volontaires se manifestant par des positions catatoniques, mouvements stéréotypés, maniérismes ou grimaces manifestes </w:t>
      </w:r>
    </w:p>
    <w:p w:rsidR="00000000" w:rsidDel="00000000" w:rsidP="00000000" w:rsidRDefault="00000000" w:rsidRPr="00000000" w14:paraId="00000107">
      <w:pPr>
        <w:numPr>
          <w:ilvl w:val="2"/>
          <w:numId w:val="9"/>
        </w:numPr>
        <w:ind w:left="2160" w:hanging="360"/>
        <w:rPr>
          <w:sz w:val="24"/>
          <w:szCs w:val="24"/>
          <w:u w:val="none"/>
        </w:rPr>
      </w:pPr>
      <w:r w:rsidDel="00000000" w:rsidR="00000000" w:rsidRPr="00000000">
        <w:rPr>
          <w:sz w:val="24"/>
          <w:szCs w:val="24"/>
          <w:rtl w:val="0"/>
        </w:rPr>
        <w:t xml:space="preserve">Écholalie ou échopraxie </w:t>
      </w:r>
    </w:p>
    <w:p w:rsidR="00000000" w:rsidDel="00000000" w:rsidP="00000000" w:rsidRDefault="00000000" w:rsidRPr="00000000" w14:paraId="00000108">
      <w:pPr>
        <w:numPr>
          <w:ilvl w:val="1"/>
          <w:numId w:val="9"/>
        </w:numPr>
        <w:ind w:left="1440" w:hanging="360"/>
        <w:rPr>
          <w:sz w:val="24"/>
          <w:szCs w:val="24"/>
          <w:u w:val="none"/>
        </w:rPr>
      </w:pPr>
      <w:r w:rsidDel="00000000" w:rsidR="00000000" w:rsidRPr="00000000">
        <w:rPr>
          <w:sz w:val="24"/>
          <w:szCs w:val="24"/>
          <w:rtl w:val="0"/>
        </w:rPr>
        <w:t xml:space="preserve">Forme désorganisé </w:t>
      </w:r>
    </w:p>
    <w:p w:rsidR="00000000" w:rsidDel="00000000" w:rsidP="00000000" w:rsidRDefault="00000000" w:rsidRPr="00000000" w14:paraId="00000109">
      <w:pPr>
        <w:numPr>
          <w:ilvl w:val="2"/>
          <w:numId w:val="9"/>
        </w:numPr>
        <w:ind w:left="2160" w:hanging="360"/>
        <w:rPr>
          <w:sz w:val="24"/>
          <w:szCs w:val="24"/>
          <w:u w:val="none"/>
        </w:rPr>
      </w:pPr>
      <w:r w:rsidDel="00000000" w:rsidR="00000000" w:rsidRPr="00000000">
        <w:rPr>
          <w:sz w:val="24"/>
          <w:szCs w:val="24"/>
          <w:rtl w:val="0"/>
        </w:rPr>
        <w:t xml:space="preserve">Discours désorganisé </w:t>
      </w:r>
    </w:p>
    <w:p w:rsidR="00000000" w:rsidDel="00000000" w:rsidP="00000000" w:rsidRDefault="00000000" w:rsidRPr="00000000" w14:paraId="0000010A">
      <w:pPr>
        <w:numPr>
          <w:ilvl w:val="2"/>
          <w:numId w:val="9"/>
        </w:numPr>
        <w:ind w:left="2160" w:hanging="360"/>
        <w:rPr>
          <w:sz w:val="24"/>
          <w:szCs w:val="24"/>
          <w:u w:val="none"/>
        </w:rPr>
      </w:pPr>
      <w:r w:rsidDel="00000000" w:rsidR="00000000" w:rsidRPr="00000000">
        <w:rPr>
          <w:sz w:val="24"/>
          <w:szCs w:val="24"/>
          <w:rtl w:val="0"/>
        </w:rPr>
        <w:t xml:space="preserve">Comportement -- </w:t>
      </w:r>
    </w:p>
    <w:p w:rsidR="00000000" w:rsidDel="00000000" w:rsidP="00000000" w:rsidRDefault="00000000" w:rsidRPr="00000000" w14:paraId="0000010B">
      <w:pPr>
        <w:numPr>
          <w:ilvl w:val="2"/>
          <w:numId w:val="9"/>
        </w:numPr>
        <w:ind w:left="2160" w:hanging="360"/>
        <w:rPr>
          <w:sz w:val="24"/>
          <w:szCs w:val="24"/>
          <w:u w:val="none"/>
        </w:rPr>
      </w:pPr>
      <w:r w:rsidDel="00000000" w:rsidR="00000000" w:rsidRPr="00000000">
        <w:rPr>
          <w:sz w:val="24"/>
          <w:szCs w:val="24"/>
          <w:rtl w:val="0"/>
        </w:rPr>
        <w:t xml:space="preserve">Affect abrasé ou inapproprié </w:t>
      </w:r>
    </w:p>
    <w:p w:rsidR="00000000" w:rsidDel="00000000" w:rsidP="00000000" w:rsidRDefault="00000000" w:rsidRPr="00000000" w14:paraId="0000010C">
      <w:pPr>
        <w:numPr>
          <w:ilvl w:val="2"/>
          <w:numId w:val="9"/>
        </w:numPr>
        <w:ind w:left="2160" w:hanging="360"/>
        <w:rPr>
          <w:sz w:val="24"/>
          <w:szCs w:val="24"/>
          <w:u w:val="none"/>
        </w:rPr>
      </w:pPr>
      <w:r w:rsidDel="00000000" w:rsidR="00000000" w:rsidRPr="00000000">
        <w:rPr>
          <w:sz w:val="24"/>
          <w:szCs w:val="24"/>
          <w:rtl w:val="0"/>
        </w:rPr>
        <w:t xml:space="preserve">Répond pas aux critères de forme catatonique </w:t>
      </w:r>
    </w:p>
    <w:p w:rsidR="00000000" w:rsidDel="00000000" w:rsidP="00000000" w:rsidRDefault="00000000" w:rsidRPr="00000000" w14:paraId="0000010D">
      <w:pPr>
        <w:numPr>
          <w:ilvl w:val="1"/>
          <w:numId w:val="9"/>
        </w:numPr>
        <w:ind w:left="1440" w:hanging="360"/>
        <w:rPr>
          <w:sz w:val="24"/>
          <w:szCs w:val="24"/>
          <w:u w:val="none"/>
        </w:rPr>
      </w:pPr>
      <w:r w:rsidDel="00000000" w:rsidR="00000000" w:rsidRPr="00000000">
        <w:rPr>
          <w:sz w:val="24"/>
          <w:szCs w:val="24"/>
          <w:rtl w:val="0"/>
        </w:rPr>
        <w:t xml:space="preserve">Forme paranoide </w:t>
      </w:r>
    </w:p>
    <w:p w:rsidR="00000000" w:rsidDel="00000000" w:rsidP="00000000" w:rsidRDefault="00000000" w:rsidRPr="00000000" w14:paraId="0000010E">
      <w:pPr>
        <w:numPr>
          <w:ilvl w:val="2"/>
          <w:numId w:val="9"/>
        </w:numPr>
        <w:ind w:left="2160" w:hanging="360"/>
        <w:rPr>
          <w:sz w:val="24"/>
          <w:szCs w:val="24"/>
          <w:u w:val="none"/>
        </w:rPr>
      </w:pPr>
      <w:r w:rsidDel="00000000" w:rsidR="00000000" w:rsidRPr="00000000">
        <w:rPr>
          <w:sz w:val="24"/>
          <w:szCs w:val="24"/>
          <w:rtl w:val="0"/>
        </w:rPr>
        <w:t xml:space="preserve">Préoccupation par une ou plusieurs délirantes ou par des hallucination auditives fréquentes </w:t>
      </w:r>
    </w:p>
    <w:p w:rsidR="00000000" w:rsidDel="00000000" w:rsidP="00000000" w:rsidRDefault="00000000" w:rsidRPr="00000000" w14:paraId="0000010F">
      <w:pPr>
        <w:numPr>
          <w:ilvl w:val="2"/>
          <w:numId w:val="9"/>
        </w:numPr>
        <w:ind w:left="2160" w:hanging="360"/>
        <w:rPr>
          <w:sz w:val="24"/>
          <w:szCs w:val="24"/>
          <w:u w:val="none"/>
        </w:rPr>
      </w:pPr>
      <w:r w:rsidDel="00000000" w:rsidR="00000000" w:rsidRPr="00000000">
        <w:rPr>
          <w:sz w:val="24"/>
          <w:szCs w:val="24"/>
          <w:rtl w:val="0"/>
        </w:rPr>
        <w:t xml:space="preserve">Aucune manifestations suivantes n’est au premier plan: discours désorganisé, affect abrasé </w:t>
      </w:r>
    </w:p>
    <w:p w:rsidR="00000000" w:rsidDel="00000000" w:rsidP="00000000" w:rsidRDefault="00000000" w:rsidRPr="00000000" w14:paraId="00000110">
      <w:pPr>
        <w:numPr>
          <w:ilvl w:val="1"/>
          <w:numId w:val="9"/>
        </w:numPr>
        <w:ind w:left="1440" w:hanging="360"/>
        <w:rPr>
          <w:sz w:val="24"/>
          <w:szCs w:val="24"/>
          <w:u w:val="none"/>
        </w:rPr>
      </w:pPr>
      <w:r w:rsidDel="00000000" w:rsidR="00000000" w:rsidRPr="00000000">
        <w:rPr>
          <w:sz w:val="24"/>
          <w:szCs w:val="24"/>
          <w:rtl w:val="0"/>
        </w:rPr>
        <w:t xml:space="preserve">Forme indifférenciée </w:t>
      </w:r>
    </w:p>
    <w:p w:rsidR="00000000" w:rsidDel="00000000" w:rsidP="00000000" w:rsidRDefault="00000000" w:rsidRPr="00000000" w14:paraId="00000111">
      <w:pPr>
        <w:numPr>
          <w:ilvl w:val="2"/>
          <w:numId w:val="9"/>
        </w:numPr>
        <w:ind w:left="2160" w:hanging="360"/>
        <w:rPr>
          <w:sz w:val="24"/>
          <w:szCs w:val="24"/>
          <w:u w:val="none"/>
        </w:rPr>
      </w:pPr>
      <w:r w:rsidDel="00000000" w:rsidR="00000000" w:rsidRPr="00000000">
        <w:rPr>
          <w:sz w:val="24"/>
          <w:szCs w:val="24"/>
          <w:rtl w:val="0"/>
        </w:rPr>
        <w:t xml:space="preserve">Type de schizophrénie comprenant des symptômes répondant aux critères A, mais ne répondant pas aux critères des autres formes de schizophrénie </w:t>
      </w:r>
    </w:p>
    <w:p w:rsidR="00000000" w:rsidDel="00000000" w:rsidP="00000000" w:rsidRDefault="00000000" w:rsidRPr="00000000" w14:paraId="00000112">
      <w:pPr>
        <w:ind w:left="0" w:firstLine="0"/>
        <w:rPr>
          <w:sz w:val="24"/>
          <w:szCs w:val="24"/>
          <w:u w:val="single"/>
        </w:rPr>
      </w:pPr>
      <w:r w:rsidDel="00000000" w:rsidR="00000000" w:rsidRPr="00000000">
        <w:rPr>
          <w:sz w:val="24"/>
          <w:szCs w:val="24"/>
          <w:rtl w:val="0"/>
        </w:rPr>
        <w:t xml:space="preserve"> </w:t>
        <w:tab/>
      </w:r>
      <w:r w:rsidDel="00000000" w:rsidR="00000000" w:rsidRPr="00000000">
        <w:rPr>
          <w:sz w:val="24"/>
          <w:szCs w:val="24"/>
          <w:u w:val="single"/>
          <w:rtl w:val="0"/>
        </w:rPr>
        <w:t xml:space="preserve">L’hypothèse de la dopamine </w:t>
      </w:r>
    </w:p>
    <w:p w:rsidR="00000000" w:rsidDel="00000000" w:rsidP="00000000" w:rsidRDefault="00000000" w:rsidRPr="00000000" w14:paraId="00000113">
      <w:pPr>
        <w:numPr>
          <w:ilvl w:val="0"/>
          <w:numId w:val="16"/>
        </w:numPr>
        <w:ind w:left="1440" w:hanging="360"/>
        <w:rPr>
          <w:sz w:val="24"/>
          <w:szCs w:val="24"/>
          <w:u w:val="none"/>
        </w:rPr>
      </w:pPr>
      <w:r w:rsidDel="00000000" w:rsidR="00000000" w:rsidRPr="00000000">
        <w:rPr>
          <w:sz w:val="24"/>
          <w:szCs w:val="24"/>
          <w:rtl w:val="0"/>
        </w:rPr>
        <w:t xml:space="preserve">Accélération de la production de dopamine aggrave symptômes (amphétamines)</w:t>
      </w:r>
    </w:p>
    <w:p w:rsidR="00000000" w:rsidDel="00000000" w:rsidP="00000000" w:rsidRDefault="00000000" w:rsidRPr="00000000" w14:paraId="00000114">
      <w:pPr>
        <w:numPr>
          <w:ilvl w:val="0"/>
          <w:numId w:val="16"/>
        </w:numPr>
        <w:ind w:left="1440" w:hanging="360"/>
        <w:rPr>
          <w:sz w:val="24"/>
          <w:szCs w:val="24"/>
          <w:u w:val="none"/>
        </w:rPr>
      </w:pPr>
      <w:r w:rsidDel="00000000" w:rsidR="00000000" w:rsidRPr="00000000">
        <w:rPr>
          <w:sz w:val="24"/>
          <w:szCs w:val="24"/>
          <w:rtl w:val="0"/>
        </w:rPr>
        <w:t xml:space="preserve">Blocage des récepteurs dopaminergiques les atténue (neuroleptiques)</w:t>
      </w:r>
    </w:p>
    <w:p w:rsidR="00000000" w:rsidDel="00000000" w:rsidP="00000000" w:rsidRDefault="00000000" w:rsidRPr="00000000" w14:paraId="00000115">
      <w:pPr>
        <w:rPr>
          <w:sz w:val="24"/>
          <w:szCs w:val="24"/>
          <w:u w:val="single"/>
        </w:rPr>
      </w:pPr>
      <w:r w:rsidDel="00000000" w:rsidR="00000000" w:rsidRPr="00000000">
        <w:rPr>
          <w:sz w:val="24"/>
          <w:szCs w:val="24"/>
          <w:rtl w:val="0"/>
        </w:rPr>
        <w:tab/>
      </w:r>
      <w:r w:rsidDel="00000000" w:rsidR="00000000" w:rsidRPr="00000000">
        <w:rPr>
          <w:sz w:val="24"/>
          <w:szCs w:val="24"/>
          <w:u w:val="single"/>
          <w:rtl w:val="0"/>
        </w:rPr>
        <w:t xml:space="preserve">Les anomalies structurelles du cerveau </w:t>
      </w:r>
    </w:p>
    <w:p w:rsidR="00000000" w:rsidDel="00000000" w:rsidP="00000000" w:rsidRDefault="00000000" w:rsidRPr="00000000" w14:paraId="00000116">
      <w:pPr>
        <w:numPr>
          <w:ilvl w:val="0"/>
          <w:numId w:val="34"/>
        </w:numPr>
        <w:ind w:left="1440" w:hanging="360"/>
        <w:rPr>
          <w:sz w:val="24"/>
          <w:szCs w:val="24"/>
        </w:rPr>
      </w:pPr>
      <w:r w:rsidDel="00000000" w:rsidR="00000000" w:rsidRPr="00000000">
        <w:rPr>
          <w:sz w:val="24"/>
          <w:szCs w:val="24"/>
          <w:rtl w:val="0"/>
        </w:rPr>
        <w:t xml:space="preserve">Certains schizo ont des ventricules cérébraux plus grand que chez non-schizophrènes </w:t>
      </w:r>
    </w:p>
    <w:p w:rsidR="00000000" w:rsidDel="00000000" w:rsidP="00000000" w:rsidRDefault="00000000" w:rsidRPr="00000000" w14:paraId="00000117">
      <w:pPr>
        <w:numPr>
          <w:ilvl w:val="0"/>
          <w:numId w:val="34"/>
        </w:numPr>
        <w:ind w:left="1440" w:hanging="360"/>
        <w:rPr>
          <w:sz w:val="24"/>
          <w:szCs w:val="24"/>
          <w:u w:val="none"/>
        </w:rPr>
      </w:pPr>
      <w:r w:rsidDel="00000000" w:rsidR="00000000" w:rsidRPr="00000000">
        <w:rPr>
          <w:sz w:val="24"/>
          <w:szCs w:val="24"/>
          <w:rtl w:val="0"/>
        </w:rPr>
        <w:t xml:space="preserve">Agrandissement des ventricules indique possible détérioration ou atrophie du cerveau </w:t>
      </w:r>
    </w:p>
    <w:p w:rsidR="00000000" w:rsidDel="00000000" w:rsidP="00000000" w:rsidRDefault="00000000" w:rsidRPr="00000000" w14:paraId="00000118">
      <w:pPr>
        <w:numPr>
          <w:ilvl w:val="0"/>
          <w:numId w:val="34"/>
        </w:numPr>
        <w:ind w:left="1440" w:hanging="360"/>
        <w:rPr>
          <w:sz w:val="24"/>
          <w:szCs w:val="24"/>
          <w:u w:val="none"/>
        </w:rPr>
      </w:pPr>
      <w:r w:rsidDel="00000000" w:rsidR="00000000" w:rsidRPr="00000000">
        <w:rPr>
          <w:sz w:val="24"/>
          <w:szCs w:val="24"/>
          <w:rtl w:val="0"/>
        </w:rPr>
        <w:t xml:space="preserve">Lobe frontaux, temporaux et hippocampe plus petit chez schizos </w:t>
      </w:r>
    </w:p>
    <w:p w:rsidR="00000000" w:rsidDel="00000000" w:rsidP="00000000" w:rsidRDefault="00000000" w:rsidRPr="00000000" w14:paraId="00000119">
      <w:pPr>
        <w:ind w:left="0" w:firstLine="0"/>
        <w:rPr>
          <w:sz w:val="24"/>
          <w:szCs w:val="24"/>
        </w:rPr>
      </w:pPr>
      <w:r w:rsidDel="00000000" w:rsidR="00000000" w:rsidRPr="00000000">
        <w:rPr>
          <w:rtl w:val="0"/>
        </w:rPr>
      </w:r>
    </w:p>
    <w:p w:rsidR="00000000" w:rsidDel="00000000" w:rsidP="00000000" w:rsidRDefault="00000000" w:rsidRPr="00000000" w14:paraId="0000011A">
      <w:pPr>
        <w:rPr>
          <w:sz w:val="24"/>
          <w:szCs w:val="24"/>
          <w:u w:val="single"/>
        </w:rPr>
      </w:pPr>
      <w:r w:rsidDel="00000000" w:rsidR="00000000" w:rsidRPr="00000000">
        <w:rPr>
          <w:sz w:val="24"/>
          <w:szCs w:val="24"/>
          <w:rtl w:val="0"/>
        </w:rPr>
        <w:tab/>
      </w:r>
      <w:r w:rsidDel="00000000" w:rsidR="00000000" w:rsidRPr="00000000">
        <w:rPr>
          <w:sz w:val="24"/>
          <w:szCs w:val="24"/>
          <w:u w:val="single"/>
          <w:rtl w:val="0"/>
        </w:rPr>
        <w:t xml:space="preserve">Les symptômes </w:t>
      </w:r>
    </w:p>
    <w:p w:rsidR="00000000" w:rsidDel="00000000" w:rsidP="00000000" w:rsidRDefault="00000000" w:rsidRPr="00000000" w14:paraId="0000011B">
      <w:pPr>
        <w:numPr>
          <w:ilvl w:val="0"/>
          <w:numId w:val="10"/>
        </w:numPr>
        <w:ind w:left="1440" w:hanging="360"/>
        <w:rPr>
          <w:sz w:val="24"/>
          <w:szCs w:val="24"/>
        </w:rPr>
      </w:pPr>
      <w:r w:rsidDel="00000000" w:rsidR="00000000" w:rsidRPr="00000000">
        <w:rPr>
          <w:sz w:val="24"/>
          <w:szCs w:val="24"/>
          <w:rtl w:val="0"/>
        </w:rPr>
        <w:t xml:space="preserve">Symptômes positifs: </w:t>
      </w:r>
    </w:p>
    <w:p w:rsidR="00000000" w:rsidDel="00000000" w:rsidP="00000000" w:rsidRDefault="00000000" w:rsidRPr="00000000" w14:paraId="0000011C">
      <w:pPr>
        <w:numPr>
          <w:ilvl w:val="1"/>
          <w:numId w:val="10"/>
        </w:numPr>
        <w:ind w:left="2160" w:hanging="360"/>
        <w:rPr>
          <w:sz w:val="24"/>
          <w:szCs w:val="24"/>
          <w:u w:val="none"/>
        </w:rPr>
      </w:pPr>
      <w:r w:rsidDel="00000000" w:rsidR="00000000" w:rsidRPr="00000000">
        <w:rPr>
          <w:sz w:val="24"/>
          <w:szCs w:val="24"/>
          <w:rtl w:val="0"/>
        </w:rPr>
        <w:t xml:space="preserve">Délires, hallucinations, discours désorganisé </w:t>
      </w:r>
    </w:p>
    <w:p w:rsidR="00000000" w:rsidDel="00000000" w:rsidP="00000000" w:rsidRDefault="00000000" w:rsidRPr="00000000" w14:paraId="0000011D">
      <w:pPr>
        <w:numPr>
          <w:ilvl w:val="0"/>
          <w:numId w:val="10"/>
        </w:numPr>
        <w:ind w:left="1440" w:hanging="360"/>
        <w:rPr>
          <w:sz w:val="24"/>
          <w:szCs w:val="24"/>
          <w:u w:val="none"/>
        </w:rPr>
      </w:pPr>
      <w:r w:rsidDel="00000000" w:rsidR="00000000" w:rsidRPr="00000000">
        <w:rPr>
          <w:sz w:val="24"/>
          <w:szCs w:val="24"/>
          <w:rtl w:val="0"/>
        </w:rPr>
        <w:t xml:space="preserve">Symptômes négatifs:</w:t>
      </w:r>
    </w:p>
    <w:p w:rsidR="00000000" w:rsidDel="00000000" w:rsidP="00000000" w:rsidRDefault="00000000" w:rsidRPr="00000000" w14:paraId="0000011E">
      <w:pPr>
        <w:numPr>
          <w:ilvl w:val="1"/>
          <w:numId w:val="10"/>
        </w:numPr>
        <w:ind w:left="2160" w:hanging="360"/>
        <w:rPr>
          <w:sz w:val="24"/>
          <w:szCs w:val="24"/>
          <w:u w:val="none"/>
        </w:rPr>
      </w:pPr>
      <w:r w:rsidDel="00000000" w:rsidR="00000000" w:rsidRPr="00000000">
        <w:rPr>
          <w:sz w:val="24"/>
          <w:szCs w:val="24"/>
          <w:rtl w:val="0"/>
        </w:rPr>
        <w:t xml:space="preserve">Affects </w:t>
      </w:r>
      <w:r w:rsidDel="00000000" w:rsidR="00000000" w:rsidRPr="00000000">
        <w:rPr>
          <w:sz w:val="24"/>
          <w:szCs w:val="24"/>
          <w:rtl w:val="0"/>
        </w:rPr>
        <w:t xml:space="preserve">plats</w:t>
      </w:r>
      <w:r w:rsidDel="00000000" w:rsidR="00000000" w:rsidRPr="00000000">
        <w:rPr>
          <w:sz w:val="24"/>
          <w:szCs w:val="24"/>
          <w:rtl w:val="0"/>
        </w:rPr>
        <w:t xml:space="preserve">, manque de motivation, comportements socialement inadéquats, pensée appauvrie </w:t>
      </w:r>
    </w:p>
    <w:p w:rsidR="00000000" w:rsidDel="00000000" w:rsidP="00000000" w:rsidRDefault="00000000" w:rsidRPr="00000000" w14:paraId="0000011F">
      <w:pPr>
        <w:ind w:left="0" w:firstLine="0"/>
        <w:rPr>
          <w:sz w:val="24"/>
          <w:szCs w:val="24"/>
          <w:u w:val="single"/>
        </w:rPr>
      </w:pPr>
      <w:r w:rsidDel="00000000" w:rsidR="00000000" w:rsidRPr="00000000">
        <w:rPr>
          <w:sz w:val="24"/>
          <w:szCs w:val="24"/>
          <w:rtl w:val="0"/>
        </w:rPr>
        <w:tab/>
      </w:r>
      <w:r w:rsidDel="00000000" w:rsidR="00000000" w:rsidRPr="00000000">
        <w:rPr>
          <w:sz w:val="24"/>
          <w:szCs w:val="24"/>
          <w:u w:val="single"/>
          <w:rtl w:val="0"/>
        </w:rPr>
        <w:t xml:space="preserve">Types de schizophrénie </w:t>
      </w:r>
    </w:p>
    <w:p w:rsidR="00000000" w:rsidDel="00000000" w:rsidP="00000000" w:rsidRDefault="00000000" w:rsidRPr="00000000" w14:paraId="00000120">
      <w:pPr>
        <w:numPr>
          <w:ilvl w:val="0"/>
          <w:numId w:val="24"/>
        </w:numPr>
        <w:ind w:left="1440" w:hanging="360"/>
        <w:rPr>
          <w:sz w:val="24"/>
          <w:szCs w:val="24"/>
        </w:rPr>
      </w:pPr>
      <w:r w:rsidDel="00000000" w:rsidR="00000000" w:rsidRPr="00000000">
        <w:rPr>
          <w:sz w:val="24"/>
          <w:szCs w:val="24"/>
          <w:u w:val="single"/>
          <w:rtl w:val="0"/>
        </w:rPr>
        <w:t xml:space="preserve">Type 1:</w:t>
      </w:r>
      <w:r w:rsidDel="00000000" w:rsidR="00000000" w:rsidRPr="00000000">
        <w:rPr>
          <w:sz w:val="24"/>
          <w:szCs w:val="24"/>
          <w:rtl w:val="0"/>
        </w:rPr>
        <w:t xml:space="preserve"> caractérisé par symptômes positifs </w:t>
      </w:r>
    </w:p>
    <w:p w:rsidR="00000000" w:rsidDel="00000000" w:rsidP="00000000" w:rsidRDefault="00000000" w:rsidRPr="00000000" w14:paraId="00000121">
      <w:pPr>
        <w:numPr>
          <w:ilvl w:val="1"/>
          <w:numId w:val="24"/>
        </w:numPr>
        <w:ind w:left="2160" w:hanging="360"/>
        <w:rPr>
          <w:sz w:val="24"/>
          <w:szCs w:val="24"/>
          <w:u w:val="none"/>
        </w:rPr>
      </w:pPr>
      <w:r w:rsidDel="00000000" w:rsidR="00000000" w:rsidRPr="00000000">
        <w:rPr>
          <w:sz w:val="24"/>
          <w:szCs w:val="24"/>
          <w:rtl w:val="0"/>
        </w:rPr>
        <w:t xml:space="preserve">Mené une vie normale jusqu’à l’apparition des symptômes </w:t>
      </w:r>
    </w:p>
    <w:p w:rsidR="00000000" w:rsidDel="00000000" w:rsidP="00000000" w:rsidRDefault="00000000" w:rsidRPr="00000000" w14:paraId="00000122">
      <w:pPr>
        <w:numPr>
          <w:ilvl w:val="1"/>
          <w:numId w:val="24"/>
        </w:numPr>
        <w:ind w:left="2160" w:hanging="360"/>
        <w:rPr>
          <w:sz w:val="24"/>
          <w:szCs w:val="24"/>
          <w:u w:val="none"/>
        </w:rPr>
      </w:pPr>
      <w:r w:rsidDel="00000000" w:rsidR="00000000" w:rsidRPr="00000000">
        <w:rPr>
          <w:sz w:val="24"/>
          <w:szCs w:val="24"/>
          <w:rtl w:val="0"/>
        </w:rPr>
        <w:t xml:space="preserve">Dysfonctionnement a tendance à aller et venir </w:t>
      </w:r>
    </w:p>
    <w:p w:rsidR="00000000" w:rsidDel="00000000" w:rsidP="00000000" w:rsidRDefault="00000000" w:rsidRPr="00000000" w14:paraId="00000123">
      <w:pPr>
        <w:numPr>
          <w:ilvl w:val="1"/>
          <w:numId w:val="24"/>
        </w:numPr>
        <w:ind w:left="2160" w:hanging="360"/>
        <w:rPr>
          <w:sz w:val="24"/>
          <w:szCs w:val="24"/>
          <w:u w:val="none"/>
        </w:rPr>
      </w:pPr>
      <w:r w:rsidDel="00000000" w:rsidR="00000000" w:rsidRPr="00000000">
        <w:rPr>
          <w:sz w:val="24"/>
          <w:szCs w:val="24"/>
          <w:rtl w:val="0"/>
        </w:rPr>
        <w:t xml:space="preserve">Répondent bien aux neuroleptiques </w:t>
      </w:r>
    </w:p>
    <w:p w:rsidR="00000000" w:rsidDel="00000000" w:rsidP="00000000" w:rsidRDefault="00000000" w:rsidRPr="00000000" w14:paraId="00000124">
      <w:pPr>
        <w:numPr>
          <w:ilvl w:val="1"/>
          <w:numId w:val="24"/>
        </w:numPr>
        <w:ind w:left="2160" w:hanging="360"/>
        <w:rPr>
          <w:sz w:val="24"/>
          <w:szCs w:val="24"/>
          <w:u w:val="none"/>
        </w:rPr>
      </w:pPr>
      <w:r w:rsidDel="00000000" w:rsidR="00000000" w:rsidRPr="00000000">
        <w:rPr>
          <w:sz w:val="24"/>
          <w:szCs w:val="24"/>
          <w:rtl w:val="0"/>
        </w:rPr>
        <w:t xml:space="preserve">Examens radiologiques révèlent aucuns anomalies d’ordre structurels </w:t>
      </w:r>
    </w:p>
    <w:p w:rsidR="00000000" w:rsidDel="00000000" w:rsidP="00000000" w:rsidRDefault="00000000" w:rsidRPr="00000000" w14:paraId="00000125">
      <w:pPr>
        <w:numPr>
          <w:ilvl w:val="0"/>
          <w:numId w:val="24"/>
        </w:numPr>
        <w:ind w:left="1440" w:hanging="360"/>
        <w:rPr>
          <w:sz w:val="24"/>
          <w:szCs w:val="24"/>
        </w:rPr>
      </w:pPr>
      <w:r w:rsidDel="00000000" w:rsidR="00000000" w:rsidRPr="00000000">
        <w:rPr>
          <w:sz w:val="24"/>
          <w:szCs w:val="24"/>
          <w:u w:val="single"/>
          <w:rtl w:val="0"/>
        </w:rPr>
        <w:t xml:space="preserve">Type 2:</w:t>
      </w:r>
      <w:r w:rsidDel="00000000" w:rsidR="00000000" w:rsidRPr="00000000">
        <w:rPr>
          <w:sz w:val="24"/>
          <w:szCs w:val="24"/>
          <w:rtl w:val="0"/>
        </w:rPr>
        <w:t xml:space="preserve"> caractérisé par symptômes négatifs </w:t>
      </w:r>
    </w:p>
    <w:p w:rsidR="00000000" w:rsidDel="00000000" w:rsidP="00000000" w:rsidRDefault="00000000" w:rsidRPr="00000000" w14:paraId="00000126">
      <w:pPr>
        <w:numPr>
          <w:ilvl w:val="1"/>
          <w:numId w:val="24"/>
        </w:numPr>
        <w:ind w:left="2160" w:hanging="360"/>
        <w:rPr>
          <w:sz w:val="24"/>
          <w:szCs w:val="24"/>
          <w:u w:val="none"/>
        </w:rPr>
      </w:pPr>
      <w:r w:rsidDel="00000000" w:rsidR="00000000" w:rsidRPr="00000000">
        <w:rPr>
          <w:sz w:val="24"/>
          <w:szCs w:val="24"/>
          <w:rtl w:val="0"/>
        </w:rPr>
        <w:t xml:space="preserve">Habituellement antécédents de dysfonctionnement social et scolaire </w:t>
      </w:r>
    </w:p>
    <w:p w:rsidR="00000000" w:rsidDel="00000000" w:rsidP="00000000" w:rsidRDefault="00000000" w:rsidRPr="00000000" w14:paraId="00000127">
      <w:pPr>
        <w:numPr>
          <w:ilvl w:val="1"/>
          <w:numId w:val="24"/>
        </w:numPr>
        <w:ind w:left="2160" w:hanging="360"/>
        <w:rPr>
          <w:sz w:val="24"/>
          <w:szCs w:val="24"/>
          <w:u w:val="none"/>
        </w:rPr>
      </w:pPr>
      <w:r w:rsidDel="00000000" w:rsidR="00000000" w:rsidRPr="00000000">
        <w:rPr>
          <w:sz w:val="24"/>
          <w:szCs w:val="24"/>
          <w:rtl w:val="0"/>
        </w:rPr>
        <w:t xml:space="preserve">Dysfonctionnement s'installent de façon permanente </w:t>
      </w:r>
    </w:p>
    <w:p w:rsidR="00000000" w:rsidDel="00000000" w:rsidP="00000000" w:rsidRDefault="00000000" w:rsidRPr="00000000" w14:paraId="00000128">
      <w:pPr>
        <w:numPr>
          <w:ilvl w:val="1"/>
          <w:numId w:val="24"/>
        </w:numPr>
        <w:ind w:left="2160" w:hanging="360"/>
        <w:rPr>
          <w:sz w:val="24"/>
          <w:szCs w:val="24"/>
          <w:u w:val="none"/>
        </w:rPr>
      </w:pPr>
      <w:r w:rsidDel="00000000" w:rsidR="00000000" w:rsidRPr="00000000">
        <w:rPr>
          <w:sz w:val="24"/>
          <w:szCs w:val="24"/>
          <w:rtl w:val="0"/>
        </w:rPr>
        <w:t xml:space="preserve">Réagissent pas aux neuroleptiques </w:t>
      </w:r>
    </w:p>
    <w:p w:rsidR="00000000" w:rsidDel="00000000" w:rsidP="00000000" w:rsidRDefault="00000000" w:rsidRPr="00000000" w14:paraId="00000129">
      <w:pPr>
        <w:numPr>
          <w:ilvl w:val="1"/>
          <w:numId w:val="24"/>
        </w:numPr>
        <w:ind w:left="2160" w:hanging="360"/>
        <w:rPr>
          <w:sz w:val="24"/>
          <w:szCs w:val="24"/>
          <w:u w:val="none"/>
        </w:rPr>
      </w:pPr>
      <w:r w:rsidDel="00000000" w:rsidR="00000000" w:rsidRPr="00000000">
        <w:rPr>
          <w:sz w:val="24"/>
          <w:szCs w:val="24"/>
          <w:rtl w:val="0"/>
        </w:rPr>
        <w:t xml:space="preserve">Examens radiologiques révèlent anomalies d’ordre structurels </w:t>
      </w:r>
    </w:p>
    <w:p w:rsidR="00000000" w:rsidDel="00000000" w:rsidP="00000000" w:rsidRDefault="00000000" w:rsidRPr="00000000" w14:paraId="0000012A">
      <w:pPr>
        <w:rPr>
          <w:sz w:val="24"/>
          <w:szCs w:val="24"/>
          <w:u w:val="single"/>
        </w:rPr>
      </w:pPr>
      <w:r w:rsidDel="00000000" w:rsidR="00000000" w:rsidRPr="00000000">
        <w:rPr>
          <w:sz w:val="24"/>
          <w:szCs w:val="24"/>
          <w:rtl w:val="0"/>
        </w:rPr>
        <w:tab/>
      </w:r>
      <w:r w:rsidDel="00000000" w:rsidR="00000000" w:rsidRPr="00000000">
        <w:rPr>
          <w:sz w:val="24"/>
          <w:szCs w:val="24"/>
          <w:u w:val="single"/>
          <w:rtl w:val="0"/>
        </w:rPr>
        <w:t xml:space="preserve">Facteurs sociaux et psychologiques </w:t>
      </w:r>
    </w:p>
    <w:p w:rsidR="00000000" w:rsidDel="00000000" w:rsidP="00000000" w:rsidRDefault="00000000" w:rsidRPr="00000000" w14:paraId="0000012B">
      <w:pPr>
        <w:numPr>
          <w:ilvl w:val="0"/>
          <w:numId w:val="23"/>
        </w:numPr>
        <w:ind w:left="1440" w:hanging="360"/>
        <w:rPr>
          <w:sz w:val="24"/>
          <w:szCs w:val="24"/>
        </w:rPr>
      </w:pPr>
      <w:r w:rsidDel="00000000" w:rsidR="00000000" w:rsidRPr="00000000">
        <w:rPr>
          <w:sz w:val="24"/>
          <w:szCs w:val="24"/>
          <w:rtl w:val="0"/>
        </w:rPr>
        <w:t xml:space="preserve">Incidence plus forte parmi classes sociales économiquement faible</w:t>
      </w:r>
    </w:p>
    <w:p w:rsidR="00000000" w:rsidDel="00000000" w:rsidP="00000000" w:rsidRDefault="00000000" w:rsidRPr="00000000" w14:paraId="0000012C">
      <w:pPr>
        <w:numPr>
          <w:ilvl w:val="0"/>
          <w:numId w:val="23"/>
        </w:numPr>
        <w:ind w:left="1440" w:hanging="360"/>
        <w:rPr>
          <w:sz w:val="24"/>
          <w:szCs w:val="24"/>
        </w:rPr>
      </w:pPr>
      <w:r w:rsidDel="00000000" w:rsidR="00000000" w:rsidRPr="00000000">
        <w:rPr>
          <w:sz w:val="24"/>
          <w:szCs w:val="24"/>
          <w:rtl w:val="0"/>
        </w:rPr>
        <w:t xml:space="preserve">Sélection sociale; dérive vers le bas</w:t>
      </w:r>
    </w:p>
    <w:p w:rsidR="00000000" w:rsidDel="00000000" w:rsidP="00000000" w:rsidRDefault="00000000" w:rsidRPr="00000000" w14:paraId="0000012D">
      <w:pPr>
        <w:numPr>
          <w:ilvl w:val="0"/>
          <w:numId w:val="23"/>
        </w:numPr>
        <w:ind w:left="1440" w:hanging="360"/>
        <w:rPr>
          <w:sz w:val="24"/>
          <w:szCs w:val="24"/>
          <w:u w:val="none"/>
        </w:rPr>
      </w:pPr>
      <w:r w:rsidDel="00000000" w:rsidR="00000000" w:rsidRPr="00000000">
        <w:rPr>
          <w:sz w:val="24"/>
          <w:szCs w:val="24"/>
          <w:rtl w:val="0"/>
        </w:rPr>
        <w:t xml:space="preserve">Causes sociales ; adversité et stress </w:t>
      </w:r>
    </w:p>
    <w:p w:rsidR="00000000" w:rsidDel="00000000" w:rsidP="00000000" w:rsidRDefault="00000000" w:rsidRPr="00000000" w14:paraId="0000012E">
      <w:pPr>
        <w:rPr>
          <w:sz w:val="24"/>
          <w:szCs w:val="24"/>
          <w:u w:val="single"/>
        </w:rPr>
      </w:pPr>
      <w:r w:rsidDel="00000000" w:rsidR="00000000" w:rsidRPr="00000000">
        <w:rPr>
          <w:sz w:val="24"/>
          <w:szCs w:val="24"/>
          <w:u w:val="single"/>
          <w:rtl w:val="0"/>
        </w:rPr>
        <w:tab/>
        <w:t xml:space="preserve">Relations familiales </w:t>
      </w:r>
    </w:p>
    <w:p w:rsidR="00000000" w:rsidDel="00000000" w:rsidP="00000000" w:rsidRDefault="00000000" w:rsidRPr="00000000" w14:paraId="0000012F">
      <w:pPr>
        <w:numPr>
          <w:ilvl w:val="0"/>
          <w:numId w:val="17"/>
        </w:numPr>
        <w:ind w:left="1440" w:hanging="360"/>
        <w:rPr>
          <w:sz w:val="24"/>
          <w:szCs w:val="24"/>
          <w:u w:val="none"/>
        </w:rPr>
      </w:pPr>
      <w:r w:rsidDel="00000000" w:rsidR="00000000" w:rsidRPr="00000000">
        <w:rPr>
          <w:sz w:val="24"/>
          <w:szCs w:val="24"/>
          <w:rtl w:val="0"/>
        </w:rPr>
        <w:t xml:space="preserve">Attitudes et comportements parentaux </w:t>
      </w:r>
      <w:r w:rsidDel="00000000" w:rsidR="00000000" w:rsidRPr="00000000">
        <w:rPr>
          <w:sz w:val="24"/>
          <w:szCs w:val="24"/>
          <w:rtl w:val="0"/>
        </w:rPr>
        <w:t xml:space="preserve">favorisaient</w:t>
      </w:r>
      <w:r w:rsidDel="00000000" w:rsidR="00000000" w:rsidRPr="00000000">
        <w:rPr>
          <w:sz w:val="24"/>
          <w:szCs w:val="24"/>
          <w:rtl w:val="0"/>
        </w:rPr>
        <w:t xml:space="preserve"> la maladie </w:t>
      </w:r>
    </w:p>
    <w:p w:rsidR="00000000" w:rsidDel="00000000" w:rsidP="00000000" w:rsidRDefault="00000000" w:rsidRPr="00000000" w14:paraId="00000130">
      <w:pPr>
        <w:numPr>
          <w:ilvl w:val="0"/>
          <w:numId w:val="17"/>
        </w:numPr>
        <w:ind w:left="1440" w:hanging="360"/>
        <w:rPr>
          <w:sz w:val="24"/>
          <w:szCs w:val="24"/>
          <w:u w:val="none"/>
        </w:rPr>
      </w:pPr>
      <w:r w:rsidDel="00000000" w:rsidR="00000000" w:rsidRPr="00000000">
        <w:rPr>
          <w:sz w:val="24"/>
          <w:szCs w:val="24"/>
          <w:rtl w:val="0"/>
        </w:rPr>
        <w:t xml:space="preserve">Étude longitudinale à trouvé que les parents: </w:t>
      </w:r>
    </w:p>
    <w:p w:rsidR="00000000" w:rsidDel="00000000" w:rsidP="00000000" w:rsidRDefault="00000000" w:rsidRPr="00000000" w14:paraId="00000131">
      <w:pPr>
        <w:numPr>
          <w:ilvl w:val="1"/>
          <w:numId w:val="17"/>
        </w:numPr>
        <w:ind w:left="2160" w:hanging="360"/>
        <w:rPr>
          <w:sz w:val="24"/>
          <w:szCs w:val="24"/>
          <w:u w:val="none"/>
        </w:rPr>
      </w:pPr>
      <w:r w:rsidDel="00000000" w:rsidR="00000000" w:rsidRPr="00000000">
        <w:rPr>
          <w:sz w:val="24"/>
          <w:szCs w:val="24"/>
          <w:rtl w:val="0"/>
        </w:rPr>
        <w:t xml:space="preserve">Critiquaient</w:t>
      </w:r>
      <w:r w:rsidDel="00000000" w:rsidR="00000000" w:rsidRPr="00000000">
        <w:rPr>
          <w:sz w:val="24"/>
          <w:szCs w:val="24"/>
          <w:rtl w:val="0"/>
        </w:rPr>
        <w:t xml:space="preserve"> leur adolescent et traitaient avec hostilité </w:t>
      </w:r>
    </w:p>
    <w:p w:rsidR="00000000" w:rsidDel="00000000" w:rsidP="00000000" w:rsidRDefault="00000000" w:rsidRPr="00000000" w14:paraId="00000132">
      <w:pPr>
        <w:numPr>
          <w:ilvl w:val="1"/>
          <w:numId w:val="17"/>
        </w:numPr>
        <w:ind w:left="2160" w:hanging="360"/>
        <w:rPr>
          <w:sz w:val="24"/>
          <w:szCs w:val="24"/>
          <w:u w:val="none"/>
        </w:rPr>
      </w:pPr>
      <w:r w:rsidDel="00000000" w:rsidR="00000000" w:rsidRPr="00000000">
        <w:rPr>
          <w:sz w:val="24"/>
          <w:szCs w:val="24"/>
          <w:rtl w:val="0"/>
        </w:rPr>
        <w:t xml:space="preserve">Communiquaient pas de manière claire </w:t>
      </w:r>
    </w:p>
    <w:p w:rsidR="00000000" w:rsidDel="00000000" w:rsidP="00000000" w:rsidRDefault="00000000" w:rsidRPr="00000000" w14:paraId="00000133">
      <w:pPr>
        <w:numPr>
          <w:ilvl w:val="0"/>
          <w:numId w:val="17"/>
        </w:numPr>
        <w:ind w:left="1440" w:hanging="360"/>
        <w:rPr>
          <w:sz w:val="24"/>
          <w:szCs w:val="24"/>
          <w:u w:val="none"/>
        </w:rPr>
      </w:pPr>
      <w:r w:rsidDel="00000000" w:rsidR="00000000" w:rsidRPr="00000000">
        <w:rPr>
          <w:sz w:val="24"/>
          <w:szCs w:val="24"/>
          <w:rtl w:val="0"/>
        </w:rPr>
        <w:t xml:space="preserve">Ex: quadruplets Genain </w:t>
      </w:r>
    </w:p>
    <w:p w:rsidR="00000000" w:rsidDel="00000000" w:rsidP="00000000" w:rsidRDefault="00000000" w:rsidRPr="00000000" w14:paraId="00000134">
      <w:pPr>
        <w:ind w:left="0" w:firstLine="0"/>
        <w:rPr>
          <w:sz w:val="24"/>
          <w:szCs w:val="24"/>
          <w:u w:val="single"/>
        </w:rPr>
      </w:pPr>
      <w:r w:rsidDel="00000000" w:rsidR="00000000" w:rsidRPr="00000000">
        <w:rPr>
          <w:sz w:val="24"/>
          <w:szCs w:val="24"/>
          <w:rtl w:val="0"/>
        </w:rPr>
        <w:tab/>
      </w:r>
      <w:r w:rsidDel="00000000" w:rsidR="00000000" w:rsidRPr="00000000">
        <w:rPr>
          <w:sz w:val="24"/>
          <w:szCs w:val="24"/>
          <w:u w:val="single"/>
          <w:rtl w:val="0"/>
        </w:rPr>
        <w:t xml:space="preserve">La vulnérabilité et le stress </w:t>
      </w:r>
    </w:p>
    <w:p w:rsidR="00000000" w:rsidDel="00000000" w:rsidP="00000000" w:rsidRDefault="00000000" w:rsidRPr="00000000" w14:paraId="00000135">
      <w:pPr>
        <w:numPr>
          <w:ilvl w:val="0"/>
          <w:numId w:val="52"/>
        </w:numPr>
        <w:ind w:left="1440" w:hanging="360"/>
        <w:rPr>
          <w:sz w:val="24"/>
          <w:szCs w:val="24"/>
          <w:u w:val="none"/>
        </w:rPr>
      </w:pPr>
      <w:r w:rsidDel="00000000" w:rsidR="00000000" w:rsidRPr="00000000">
        <w:rPr>
          <w:sz w:val="24"/>
          <w:szCs w:val="24"/>
          <w:rtl w:val="0"/>
        </w:rPr>
        <w:t xml:space="preserve">Sujets risques élevés devenus schizophrènes: </w:t>
      </w:r>
    </w:p>
    <w:p w:rsidR="00000000" w:rsidDel="00000000" w:rsidP="00000000" w:rsidRDefault="00000000" w:rsidRPr="00000000" w14:paraId="00000136">
      <w:pPr>
        <w:numPr>
          <w:ilvl w:val="0"/>
          <w:numId w:val="18"/>
        </w:numPr>
        <w:ind w:left="720" w:hanging="360"/>
        <w:rPr>
          <w:sz w:val="24"/>
          <w:szCs w:val="24"/>
          <w:u w:val="none"/>
        </w:rPr>
      </w:pPr>
      <w:r w:rsidDel="00000000" w:rsidR="00000000" w:rsidRPr="00000000">
        <w:rPr>
          <w:sz w:val="24"/>
          <w:szCs w:val="24"/>
          <w:rtl w:val="0"/>
        </w:rPr>
        <w:t xml:space="preserve">Complications à la naissance pouvant avoir touché fonctionnement du système nerveux </w:t>
      </w:r>
    </w:p>
    <w:p w:rsidR="00000000" w:rsidDel="00000000" w:rsidP="00000000" w:rsidRDefault="00000000" w:rsidRPr="00000000" w14:paraId="00000137">
      <w:pPr>
        <w:numPr>
          <w:ilvl w:val="0"/>
          <w:numId w:val="18"/>
        </w:numPr>
        <w:ind w:left="720" w:hanging="360"/>
        <w:rPr>
          <w:sz w:val="24"/>
          <w:szCs w:val="24"/>
          <w:u w:val="none"/>
        </w:rPr>
      </w:pPr>
      <w:r w:rsidDel="00000000" w:rsidR="00000000" w:rsidRPr="00000000">
        <w:rPr>
          <w:sz w:val="24"/>
          <w:szCs w:val="24"/>
          <w:rtl w:val="0"/>
        </w:rPr>
        <w:t xml:space="preserve">Séparés de leur mère lorsqu’ils étaients en bas âge </w:t>
      </w:r>
    </w:p>
    <w:p w:rsidR="00000000" w:rsidDel="00000000" w:rsidP="00000000" w:rsidRDefault="00000000" w:rsidRPr="00000000" w14:paraId="00000138">
      <w:pPr>
        <w:numPr>
          <w:ilvl w:val="0"/>
          <w:numId w:val="18"/>
        </w:numPr>
        <w:ind w:left="720" w:hanging="360"/>
        <w:rPr>
          <w:sz w:val="24"/>
          <w:szCs w:val="24"/>
          <w:u w:val="none"/>
        </w:rPr>
      </w:pPr>
      <w:r w:rsidDel="00000000" w:rsidR="00000000" w:rsidRPr="00000000">
        <w:rPr>
          <w:sz w:val="24"/>
          <w:szCs w:val="24"/>
          <w:rtl w:val="0"/>
        </w:rPr>
        <w:t xml:space="preserve">Père qui avait été hospitalisé pour alcoolisme ou schizo </w:t>
      </w:r>
    </w:p>
    <w:p w:rsidR="00000000" w:rsidDel="00000000" w:rsidP="00000000" w:rsidRDefault="00000000" w:rsidRPr="00000000" w14:paraId="00000139">
      <w:pPr>
        <w:numPr>
          <w:ilvl w:val="0"/>
          <w:numId w:val="18"/>
        </w:numPr>
        <w:ind w:left="720" w:hanging="360"/>
        <w:rPr>
          <w:sz w:val="24"/>
          <w:szCs w:val="24"/>
          <w:u w:val="none"/>
        </w:rPr>
      </w:pPr>
      <w:r w:rsidDel="00000000" w:rsidR="00000000" w:rsidRPr="00000000">
        <w:rPr>
          <w:sz w:val="24"/>
          <w:szCs w:val="24"/>
          <w:rtl w:val="0"/>
        </w:rPr>
        <w:t xml:space="preserve">Comportements déviants à l’école. Gas: anxieux, solitaires et indisciplinés. Filles: repliées, isolés et désobéissantes </w:t>
      </w:r>
    </w:p>
    <w:p w:rsidR="00000000" w:rsidDel="00000000" w:rsidP="00000000" w:rsidRDefault="00000000" w:rsidRPr="00000000" w14:paraId="0000013A">
      <w:pPr>
        <w:rPr>
          <w:sz w:val="24"/>
          <w:szCs w:val="24"/>
        </w:rPr>
      </w:pPr>
      <w:r w:rsidDel="00000000" w:rsidR="00000000" w:rsidRPr="00000000">
        <w:rPr>
          <w:rtl w:val="0"/>
        </w:rPr>
      </w:r>
    </w:p>
    <w:p w:rsidR="00000000" w:rsidDel="00000000" w:rsidP="00000000" w:rsidRDefault="00000000" w:rsidRPr="00000000" w14:paraId="0000013B">
      <w:pPr>
        <w:rPr>
          <w:sz w:val="24"/>
          <w:szCs w:val="24"/>
          <w:u w:val="single"/>
        </w:rPr>
      </w:pPr>
      <w:r w:rsidDel="00000000" w:rsidR="00000000" w:rsidRPr="00000000">
        <w:rPr>
          <w:sz w:val="24"/>
          <w:szCs w:val="24"/>
          <w:u w:val="single"/>
          <w:rtl w:val="0"/>
        </w:rPr>
        <w:t xml:space="preserve">Les troubles de la personnalité </w:t>
      </w:r>
    </w:p>
    <w:p w:rsidR="00000000" w:rsidDel="00000000" w:rsidP="00000000" w:rsidRDefault="00000000" w:rsidRPr="00000000" w14:paraId="0000013C">
      <w:pPr>
        <w:numPr>
          <w:ilvl w:val="0"/>
          <w:numId w:val="53"/>
        </w:numPr>
        <w:ind w:left="720" w:hanging="360"/>
        <w:rPr>
          <w:sz w:val="24"/>
          <w:szCs w:val="24"/>
          <w:u w:val="none"/>
        </w:rPr>
      </w:pPr>
      <w:r w:rsidDel="00000000" w:rsidR="00000000" w:rsidRPr="00000000">
        <w:rPr>
          <w:sz w:val="24"/>
          <w:szCs w:val="24"/>
          <w:rtl w:val="0"/>
        </w:rPr>
        <w:t xml:space="preserve">Se rapportent à des conduites inadaptées qui sont en place depuis longtemps </w:t>
      </w:r>
    </w:p>
    <w:p w:rsidR="00000000" w:rsidDel="00000000" w:rsidP="00000000" w:rsidRDefault="00000000" w:rsidRPr="00000000" w14:paraId="0000013D">
      <w:pPr>
        <w:numPr>
          <w:ilvl w:val="0"/>
          <w:numId w:val="53"/>
        </w:numPr>
        <w:ind w:left="720" w:hanging="360"/>
        <w:rPr>
          <w:sz w:val="24"/>
          <w:szCs w:val="24"/>
          <w:u w:val="none"/>
        </w:rPr>
      </w:pPr>
      <w:r w:rsidDel="00000000" w:rsidR="00000000" w:rsidRPr="00000000">
        <w:rPr>
          <w:sz w:val="24"/>
          <w:szCs w:val="24"/>
          <w:rtl w:val="0"/>
        </w:rPr>
        <w:t xml:space="preserve">Manières infantiles et inadéquates de répondre au stress ou résoudre des problèmes </w:t>
      </w:r>
    </w:p>
    <w:p w:rsidR="00000000" w:rsidDel="00000000" w:rsidP="00000000" w:rsidRDefault="00000000" w:rsidRPr="00000000" w14:paraId="0000013E">
      <w:pPr>
        <w:ind w:left="0" w:firstLine="0"/>
        <w:rPr>
          <w:sz w:val="24"/>
          <w:szCs w:val="24"/>
        </w:rPr>
      </w:pPr>
      <w:r w:rsidDel="00000000" w:rsidR="00000000" w:rsidRPr="00000000">
        <w:rPr>
          <w:rtl w:val="0"/>
        </w:rPr>
      </w:r>
    </w:p>
    <w:p w:rsidR="00000000" w:rsidDel="00000000" w:rsidP="00000000" w:rsidRDefault="00000000" w:rsidRPr="00000000" w14:paraId="0000013F">
      <w:pPr>
        <w:ind w:left="0" w:firstLine="720"/>
        <w:rPr>
          <w:sz w:val="24"/>
          <w:szCs w:val="24"/>
          <w:u w:val="single"/>
        </w:rPr>
      </w:pPr>
      <w:r w:rsidDel="00000000" w:rsidR="00000000" w:rsidRPr="00000000">
        <w:rPr>
          <w:sz w:val="24"/>
          <w:szCs w:val="24"/>
          <w:u w:val="single"/>
          <w:rtl w:val="0"/>
        </w:rPr>
        <w:t xml:space="preserve">La personnalité antisociale </w:t>
      </w:r>
    </w:p>
    <w:p w:rsidR="00000000" w:rsidDel="00000000" w:rsidP="00000000" w:rsidRDefault="00000000" w:rsidRPr="00000000" w14:paraId="00000140">
      <w:pPr>
        <w:numPr>
          <w:ilvl w:val="0"/>
          <w:numId w:val="21"/>
        </w:numPr>
        <w:ind w:left="1440" w:hanging="360"/>
        <w:rPr>
          <w:sz w:val="24"/>
          <w:szCs w:val="24"/>
          <w:u w:val="none"/>
        </w:rPr>
      </w:pPr>
      <w:r w:rsidDel="00000000" w:rsidR="00000000" w:rsidRPr="00000000">
        <w:rPr>
          <w:sz w:val="24"/>
          <w:szCs w:val="24"/>
          <w:rtl w:val="0"/>
        </w:rPr>
        <w:t xml:space="preserve">Peu de considération pour autres </w:t>
      </w:r>
    </w:p>
    <w:p w:rsidR="00000000" w:rsidDel="00000000" w:rsidP="00000000" w:rsidRDefault="00000000" w:rsidRPr="00000000" w14:paraId="00000141">
      <w:pPr>
        <w:numPr>
          <w:ilvl w:val="0"/>
          <w:numId w:val="21"/>
        </w:numPr>
        <w:ind w:left="1440" w:hanging="360"/>
        <w:rPr>
          <w:sz w:val="24"/>
          <w:szCs w:val="24"/>
          <w:u w:val="none"/>
        </w:rPr>
      </w:pPr>
      <w:r w:rsidDel="00000000" w:rsidR="00000000" w:rsidRPr="00000000">
        <w:rPr>
          <w:sz w:val="24"/>
          <w:szCs w:val="24"/>
          <w:rtl w:val="0"/>
        </w:rPr>
        <w:t xml:space="preserve">Peu de culpabilité ou remords </w:t>
      </w:r>
    </w:p>
    <w:p w:rsidR="00000000" w:rsidDel="00000000" w:rsidP="00000000" w:rsidRDefault="00000000" w:rsidRPr="00000000" w14:paraId="00000142">
      <w:pPr>
        <w:numPr>
          <w:ilvl w:val="0"/>
          <w:numId w:val="21"/>
        </w:numPr>
        <w:ind w:left="1440" w:hanging="360"/>
        <w:rPr>
          <w:sz w:val="24"/>
          <w:szCs w:val="24"/>
          <w:u w:val="none"/>
        </w:rPr>
      </w:pPr>
      <w:r w:rsidDel="00000000" w:rsidR="00000000" w:rsidRPr="00000000">
        <w:rPr>
          <w:sz w:val="24"/>
          <w:szCs w:val="24"/>
          <w:rtl w:val="0"/>
        </w:rPr>
        <w:t xml:space="preserve">Grande facilité à mentir </w:t>
      </w:r>
    </w:p>
    <w:p w:rsidR="00000000" w:rsidDel="00000000" w:rsidP="00000000" w:rsidRDefault="00000000" w:rsidRPr="00000000" w14:paraId="00000143">
      <w:pPr>
        <w:numPr>
          <w:ilvl w:val="0"/>
          <w:numId w:val="21"/>
        </w:numPr>
        <w:ind w:left="1440" w:hanging="360"/>
        <w:rPr>
          <w:sz w:val="24"/>
          <w:szCs w:val="24"/>
          <w:u w:val="none"/>
        </w:rPr>
      </w:pPr>
      <w:r w:rsidDel="00000000" w:rsidR="00000000" w:rsidRPr="00000000">
        <w:rPr>
          <w:sz w:val="24"/>
          <w:szCs w:val="24"/>
          <w:rtl w:val="0"/>
        </w:rPr>
        <w:t xml:space="preserve">Besoin de sensations fortes </w:t>
      </w:r>
    </w:p>
    <w:p w:rsidR="00000000" w:rsidDel="00000000" w:rsidP="00000000" w:rsidRDefault="00000000" w:rsidRPr="00000000" w14:paraId="00000144">
      <w:pPr>
        <w:numPr>
          <w:ilvl w:val="0"/>
          <w:numId w:val="21"/>
        </w:numPr>
        <w:ind w:left="1440" w:hanging="360"/>
        <w:rPr>
          <w:sz w:val="24"/>
          <w:szCs w:val="24"/>
          <w:u w:val="none"/>
        </w:rPr>
      </w:pPr>
      <w:r w:rsidDel="00000000" w:rsidR="00000000" w:rsidRPr="00000000">
        <w:rPr>
          <w:sz w:val="24"/>
          <w:szCs w:val="24"/>
          <w:rtl w:val="0"/>
        </w:rPr>
        <w:t xml:space="preserve">Peu de crainte de blessures </w:t>
      </w:r>
    </w:p>
    <w:p w:rsidR="00000000" w:rsidDel="00000000" w:rsidP="00000000" w:rsidRDefault="00000000" w:rsidRPr="00000000" w14:paraId="00000145">
      <w:pPr>
        <w:numPr>
          <w:ilvl w:val="0"/>
          <w:numId w:val="21"/>
        </w:numPr>
        <w:ind w:left="1440" w:hanging="360"/>
        <w:rPr>
          <w:sz w:val="24"/>
          <w:szCs w:val="24"/>
          <w:u w:val="none"/>
        </w:rPr>
      </w:pPr>
      <w:r w:rsidDel="00000000" w:rsidR="00000000" w:rsidRPr="00000000">
        <w:rPr>
          <w:sz w:val="24"/>
          <w:szCs w:val="24"/>
          <w:rtl w:val="0"/>
        </w:rPr>
        <w:t xml:space="preserve">Incapacité à modifier comportement suite à punition </w:t>
      </w:r>
    </w:p>
    <w:p w:rsidR="00000000" w:rsidDel="00000000" w:rsidP="00000000" w:rsidRDefault="00000000" w:rsidRPr="00000000" w14:paraId="00000146">
      <w:pPr>
        <w:numPr>
          <w:ilvl w:val="0"/>
          <w:numId w:val="21"/>
        </w:numPr>
        <w:ind w:left="1440" w:hanging="360"/>
        <w:rPr>
          <w:sz w:val="24"/>
          <w:szCs w:val="24"/>
        </w:rPr>
      </w:pPr>
      <w:r w:rsidDel="00000000" w:rsidR="00000000" w:rsidRPr="00000000">
        <w:rPr>
          <w:sz w:val="24"/>
          <w:szCs w:val="24"/>
          <w:u w:val="single"/>
          <w:rtl w:val="0"/>
        </w:rPr>
        <w:t xml:space="preserve">Facteurs biologiques: </w:t>
      </w:r>
    </w:p>
    <w:p w:rsidR="00000000" w:rsidDel="00000000" w:rsidP="00000000" w:rsidRDefault="00000000" w:rsidRPr="00000000" w14:paraId="00000147">
      <w:pPr>
        <w:numPr>
          <w:ilvl w:val="1"/>
          <w:numId w:val="21"/>
        </w:numPr>
        <w:ind w:left="2160" w:hanging="360"/>
        <w:rPr>
          <w:sz w:val="24"/>
          <w:szCs w:val="24"/>
        </w:rPr>
      </w:pPr>
      <w:r w:rsidDel="00000000" w:rsidR="00000000" w:rsidRPr="00000000">
        <w:rPr>
          <w:sz w:val="24"/>
          <w:szCs w:val="24"/>
          <w:rtl w:val="0"/>
        </w:rPr>
        <w:t xml:space="preserve">Système nerveux autonome moins sensible que les autres </w:t>
      </w:r>
    </w:p>
    <w:p w:rsidR="00000000" w:rsidDel="00000000" w:rsidP="00000000" w:rsidRDefault="00000000" w:rsidRPr="00000000" w14:paraId="00000148">
      <w:pPr>
        <w:numPr>
          <w:ilvl w:val="0"/>
          <w:numId w:val="21"/>
        </w:numPr>
        <w:ind w:left="1440" w:hanging="360"/>
        <w:rPr>
          <w:sz w:val="24"/>
          <w:szCs w:val="24"/>
        </w:rPr>
      </w:pPr>
      <w:r w:rsidDel="00000000" w:rsidR="00000000" w:rsidRPr="00000000">
        <w:rPr>
          <w:sz w:val="24"/>
          <w:szCs w:val="24"/>
          <w:u w:val="single"/>
          <w:rtl w:val="0"/>
        </w:rPr>
        <w:t xml:space="preserve">Influence parentale:</w:t>
      </w:r>
      <w:r w:rsidDel="00000000" w:rsidR="00000000" w:rsidRPr="00000000">
        <w:rPr>
          <w:rtl w:val="0"/>
        </w:rPr>
      </w:r>
    </w:p>
    <w:p w:rsidR="00000000" w:rsidDel="00000000" w:rsidP="00000000" w:rsidRDefault="00000000" w:rsidRPr="00000000" w14:paraId="00000149">
      <w:pPr>
        <w:numPr>
          <w:ilvl w:val="1"/>
          <w:numId w:val="21"/>
        </w:numPr>
        <w:ind w:left="2160" w:hanging="360"/>
        <w:rPr>
          <w:sz w:val="24"/>
          <w:szCs w:val="24"/>
          <w:u w:val="none"/>
        </w:rPr>
      </w:pPr>
      <w:r w:rsidDel="00000000" w:rsidR="00000000" w:rsidRPr="00000000">
        <w:rPr>
          <w:sz w:val="24"/>
          <w:szCs w:val="24"/>
          <w:rtl w:val="0"/>
        </w:rPr>
        <w:t xml:space="preserve">Manque de conscience? </w:t>
      </w:r>
    </w:p>
    <w:p w:rsidR="00000000" w:rsidDel="00000000" w:rsidP="00000000" w:rsidRDefault="00000000" w:rsidRPr="00000000" w14:paraId="0000014A">
      <w:pPr>
        <w:numPr>
          <w:ilvl w:val="1"/>
          <w:numId w:val="21"/>
        </w:numPr>
        <w:ind w:left="2160" w:hanging="360"/>
        <w:rPr>
          <w:sz w:val="24"/>
          <w:szCs w:val="24"/>
          <w:u w:val="none"/>
        </w:rPr>
      </w:pPr>
      <w:r w:rsidDel="00000000" w:rsidR="00000000" w:rsidRPr="00000000">
        <w:rPr>
          <w:sz w:val="24"/>
          <w:szCs w:val="24"/>
          <w:rtl w:val="0"/>
        </w:rPr>
        <w:t xml:space="preserve">Conduite était conditionnée par les modèles?</w:t>
      </w:r>
    </w:p>
    <w:p w:rsidR="00000000" w:rsidDel="00000000" w:rsidP="00000000" w:rsidRDefault="00000000" w:rsidRPr="00000000" w14:paraId="0000014B">
      <w:pPr>
        <w:numPr>
          <w:ilvl w:val="1"/>
          <w:numId w:val="21"/>
        </w:numPr>
        <w:ind w:left="2160" w:hanging="360"/>
        <w:rPr>
          <w:sz w:val="24"/>
          <w:szCs w:val="24"/>
          <w:u w:val="none"/>
        </w:rPr>
      </w:pPr>
      <w:r w:rsidDel="00000000" w:rsidR="00000000" w:rsidRPr="00000000">
        <w:rPr>
          <w:sz w:val="24"/>
          <w:szCs w:val="24"/>
          <w:rtl w:val="0"/>
        </w:rPr>
        <w:t xml:space="preserve">Récompenses? </w:t>
      </w:r>
    </w:p>
    <w:p w:rsidR="00000000" w:rsidDel="00000000" w:rsidP="00000000" w:rsidRDefault="00000000" w:rsidRPr="00000000" w14:paraId="0000014C">
      <w:pPr>
        <w:numPr>
          <w:ilvl w:val="0"/>
          <w:numId w:val="21"/>
        </w:numPr>
        <w:ind w:left="1440" w:hanging="360"/>
        <w:rPr>
          <w:sz w:val="24"/>
          <w:szCs w:val="24"/>
          <w:u w:val="none"/>
        </w:rPr>
      </w:pPr>
      <w:r w:rsidDel="00000000" w:rsidR="00000000" w:rsidRPr="00000000">
        <w:rPr>
          <w:sz w:val="24"/>
          <w:szCs w:val="24"/>
          <w:rtl w:val="0"/>
        </w:rPr>
        <w:t xml:space="preserve">Une étude longitudinale:</w:t>
      </w:r>
    </w:p>
    <w:p w:rsidR="00000000" w:rsidDel="00000000" w:rsidP="00000000" w:rsidRDefault="00000000" w:rsidRPr="00000000" w14:paraId="0000014D">
      <w:pPr>
        <w:numPr>
          <w:ilvl w:val="1"/>
          <w:numId w:val="21"/>
        </w:numPr>
        <w:ind w:left="2160" w:hanging="360"/>
        <w:rPr>
          <w:sz w:val="24"/>
          <w:szCs w:val="24"/>
          <w:u w:val="none"/>
        </w:rPr>
      </w:pPr>
      <w:r w:rsidDel="00000000" w:rsidR="00000000" w:rsidRPr="00000000">
        <w:rPr>
          <w:sz w:val="24"/>
          <w:szCs w:val="24"/>
          <w:rtl w:val="0"/>
        </w:rPr>
        <w:t xml:space="preserve">Enfance caractérisé soit par une discipline sans cohérence ou aucune </w:t>
      </w:r>
    </w:p>
    <w:p w:rsidR="00000000" w:rsidDel="00000000" w:rsidP="00000000" w:rsidRDefault="00000000" w:rsidRPr="00000000" w14:paraId="0000014E">
      <w:pPr>
        <w:numPr>
          <w:ilvl w:val="1"/>
          <w:numId w:val="21"/>
        </w:numPr>
        <w:ind w:left="2160" w:hanging="360"/>
        <w:rPr>
          <w:sz w:val="24"/>
          <w:szCs w:val="24"/>
          <w:u w:val="none"/>
        </w:rPr>
      </w:pPr>
      <w:r w:rsidDel="00000000" w:rsidR="00000000" w:rsidRPr="00000000">
        <w:rPr>
          <w:sz w:val="24"/>
          <w:szCs w:val="24"/>
          <w:rtl w:val="0"/>
        </w:rPr>
        <w:t xml:space="preserve">Père avait comportements antisociaux </w:t>
      </w:r>
    </w:p>
    <w:p w:rsidR="00000000" w:rsidDel="00000000" w:rsidP="00000000" w:rsidRDefault="00000000" w:rsidRPr="00000000" w14:paraId="0000014F">
      <w:pPr>
        <w:ind w:left="0" w:firstLine="720"/>
        <w:rPr>
          <w:sz w:val="24"/>
          <w:szCs w:val="24"/>
          <w:u w:val="single"/>
        </w:rPr>
      </w:pPr>
      <w:r w:rsidDel="00000000" w:rsidR="00000000" w:rsidRPr="00000000">
        <w:rPr>
          <w:sz w:val="24"/>
          <w:szCs w:val="24"/>
          <w:u w:val="single"/>
          <w:rtl w:val="0"/>
        </w:rPr>
        <w:t xml:space="preserve">Le trouble de personnalité narcissique </w:t>
      </w:r>
    </w:p>
    <w:p w:rsidR="00000000" w:rsidDel="00000000" w:rsidP="00000000" w:rsidRDefault="00000000" w:rsidRPr="00000000" w14:paraId="00000150">
      <w:pPr>
        <w:numPr>
          <w:ilvl w:val="0"/>
          <w:numId w:val="43"/>
        </w:numPr>
        <w:ind w:left="1440" w:hanging="360"/>
        <w:rPr>
          <w:sz w:val="24"/>
          <w:szCs w:val="24"/>
          <w:u w:val="none"/>
        </w:rPr>
      </w:pPr>
      <w:r w:rsidDel="00000000" w:rsidR="00000000" w:rsidRPr="00000000">
        <w:rPr>
          <w:sz w:val="24"/>
          <w:szCs w:val="24"/>
          <w:rtl w:val="0"/>
        </w:rPr>
        <w:t xml:space="preserve">Exagérément imbu de sa personne </w:t>
      </w:r>
    </w:p>
    <w:p w:rsidR="00000000" w:rsidDel="00000000" w:rsidP="00000000" w:rsidRDefault="00000000" w:rsidRPr="00000000" w14:paraId="00000151">
      <w:pPr>
        <w:numPr>
          <w:ilvl w:val="0"/>
          <w:numId w:val="43"/>
        </w:numPr>
        <w:ind w:left="1440" w:hanging="360"/>
        <w:rPr>
          <w:sz w:val="24"/>
          <w:szCs w:val="24"/>
          <w:u w:val="none"/>
        </w:rPr>
      </w:pPr>
      <w:r w:rsidDel="00000000" w:rsidR="00000000" w:rsidRPr="00000000">
        <w:rPr>
          <w:sz w:val="24"/>
          <w:szCs w:val="24"/>
          <w:rtl w:val="0"/>
        </w:rPr>
        <w:t xml:space="preserve">Hanté par fantasmes de succès </w:t>
      </w:r>
    </w:p>
    <w:p w:rsidR="00000000" w:rsidDel="00000000" w:rsidP="00000000" w:rsidRDefault="00000000" w:rsidRPr="00000000" w14:paraId="00000152">
      <w:pPr>
        <w:numPr>
          <w:ilvl w:val="0"/>
          <w:numId w:val="43"/>
        </w:numPr>
        <w:ind w:left="1440" w:hanging="360"/>
        <w:rPr>
          <w:sz w:val="24"/>
          <w:szCs w:val="24"/>
          <w:u w:val="none"/>
        </w:rPr>
      </w:pPr>
      <w:r w:rsidDel="00000000" w:rsidR="00000000" w:rsidRPr="00000000">
        <w:rPr>
          <w:sz w:val="24"/>
          <w:szCs w:val="24"/>
          <w:rtl w:val="0"/>
        </w:rPr>
        <w:t xml:space="preserve">Quête permanente d’admiration et attention </w:t>
      </w:r>
    </w:p>
    <w:p w:rsidR="00000000" w:rsidDel="00000000" w:rsidP="00000000" w:rsidRDefault="00000000" w:rsidRPr="00000000" w14:paraId="00000153">
      <w:pPr>
        <w:numPr>
          <w:ilvl w:val="0"/>
          <w:numId w:val="43"/>
        </w:numPr>
        <w:ind w:left="1440" w:hanging="360"/>
        <w:rPr>
          <w:sz w:val="24"/>
          <w:szCs w:val="24"/>
          <w:u w:val="none"/>
        </w:rPr>
      </w:pPr>
      <w:r w:rsidDel="00000000" w:rsidR="00000000" w:rsidRPr="00000000">
        <w:rPr>
          <w:sz w:val="24"/>
          <w:szCs w:val="24"/>
          <w:rtl w:val="0"/>
        </w:rPr>
        <w:t xml:space="preserve">Insensible aux besoins des autres, qu’il exploite souvent</w:t>
      </w:r>
    </w:p>
    <w:p w:rsidR="00000000" w:rsidDel="00000000" w:rsidP="00000000" w:rsidRDefault="00000000" w:rsidRPr="00000000" w14:paraId="00000154">
      <w:pPr>
        <w:ind w:left="0" w:firstLine="720"/>
        <w:rPr>
          <w:sz w:val="24"/>
          <w:szCs w:val="24"/>
          <w:u w:val="single"/>
        </w:rPr>
      </w:pPr>
      <w:r w:rsidDel="00000000" w:rsidR="00000000" w:rsidRPr="00000000">
        <w:rPr>
          <w:sz w:val="24"/>
          <w:szCs w:val="24"/>
          <w:rtl w:val="0"/>
        </w:rPr>
        <w:t xml:space="preserve"> </w:t>
      </w:r>
      <w:r w:rsidDel="00000000" w:rsidR="00000000" w:rsidRPr="00000000">
        <w:rPr>
          <w:sz w:val="24"/>
          <w:szCs w:val="24"/>
          <w:u w:val="single"/>
          <w:rtl w:val="0"/>
        </w:rPr>
        <w:t xml:space="preserve">Le trouble de la personnalité dépendante </w:t>
      </w:r>
    </w:p>
    <w:p w:rsidR="00000000" w:rsidDel="00000000" w:rsidP="00000000" w:rsidRDefault="00000000" w:rsidRPr="00000000" w14:paraId="00000155">
      <w:pPr>
        <w:numPr>
          <w:ilvl w:val="0"/>
          <w:numId w:val="13"/>
        </w:numPr>
        <w:ind w:left="1440" w:hanging="360"/>
        <w:rPr>
          <w:sz w:val="24"/>
          <w:szCs w:val="24"/>
          <w:u w:val="none"/>
        </w:rPr>
      </w:pPr>
      <w:r w:rsidDel="00000000" w:rsidR="00000000" w:rsidRPr="00000000">
        <w:rPr>
          <w:sz w:val="24"/>
          <w:szCs w:val="24"/>
          <w:rtl w:val="0"/>
        </w:rPr>
        <w:t xml:space="preserve">Attitude passive devant la vie </w:t>
      </w:r>
    </w:p>
    <w:p w:rsidR="00000000" w:rsidDel="00000000" w:rsidP="00000000" w:rsidRDefault="00000000" w:rsidRPr="00000000" w14:paraId="00000156">
      <w:pPr>
        <w:numPr>
          <w:ilvl w:val="0"/>
          <w:numId w:val="13"/>
        </w:numPr>
        <w:ind w:left="1440" w:hanging="360"/>
        <w:rPr>
          <w:sz w:val="24"/>
          <w:szCs w:val="24"/>
          <w:u w:val="none"/>
        </w:rPr>
      </w:pPr>
      <w:r w:rsidDel="00000000" w:rsidR="00000000" w:rsidRPr="00000000">
        <w:rPr>
          <w:sz w:val="24"/>
          <w:szCs w:val="24"/>
          <w:rtl w:val="0"/>
        </w:rPr>
        <w:t xml:space="preserve">Incapacité à prendre décisions ou responsabilités </w:t>
      </w:r>
    </w:p>
    <w:p w:rsidR="00000000" w:rsidDel="00000000" w:rsidP="00000000" w:rsidRDefault="00000000" w:rsidRPr="00000000" w14:paraId="00000157">
      <w:pPr>
        <w:numPr>
          <w:ilvl w:val="0"/>
          <w:numId w:val="13"/>
        </w:numPr>
        <w:ind w:left="1440" w:hanging="360"/>
        <w:rPr>
          <w:sz w:val="24"/>
          <w:szCs w:val="24"/>
          <w:u w:val="none"/>
        </w:rPr>
      </w:pPr>
      <w:r w:rsidDel="00000000" w:rsidR="00000000" w:rsidRPr="00000000">
        <w:rPr>
          <w:sz w:val="24"/>
          <w:szCs w:val="24"/>
          <w:rtl w:val="0"/>
        </w:rPr>
        <w:t xml:space="preserve">Tendance à se déprécier soi-même </w:t>
      </w:r>
    </w:p>
    <w:p w:rsidR="00000000" w:rsidDel="00000000" w:rsidP="00000000" w:rsidRDefault="00000000" w:rsidRPr="00000000" w14:paraId="00000158">
      <w:pPr>
        <w:numPr>
          <w:ilvl w:val="0"/>
          <w:numId w:val="13"/>
        </w:numPr>
        <w:ind w:left="1440" w:hanging="360"/>
        <w:rPr>
          <w:sz w:val="24"/>
          <w:szCs w:val="24"/>
          <w:u w:val="none"/>
        </w:rPr>
      </w:pPr>
      <w:r w:rsidDel="00000000" w:rsidR="00000000" w:rsidRPr="00000000">
        <w:rPr>
          <w:sz w:val="24"/>
          <w:szCs w:val="24"/>
          <w:rtl w:val="0"/>
        </w:rPr>
        <w:t xml:space="preserve">Besoin constant d’être appuyé </w:t>
      </w:r>
    </w:p>
    <w:p w:rsidR="00000000" w:rsidDel="00000000" w:rsidP="00000000" w:rsidRDefault="00000000" w:rsidRPr="00000000" w14:paraId="00000159">
      <w:pPr>
        <w:ind w:firstLine="720"/>
        <w:rPr>
          <w:sz w:val="24"/>
          <w:szCs w:val="24"/>
          <w:u w:val="single"/>
        </w:rPr>
      </w:pPr>
      <w:r w:rsidDel="00000000" w:rsidR="00000000" w:rsidRPr="00000000">
        <w:rPr>
          <w:sz w:val="24"/>
          <w:szCs w:val="24"/>
          <w:u w:val="single"/>
          <w:rtl w:val="0"/>
        </w:rPr>
        <w:t xml:space="preserve">Le trouble </w:t>
      </w:r>
      <w:r w:rsidDel="00000000" w:rsidR="00000000" w:rsidRPr="00000000">
        <w:rPr>
          <w:sz w:val="24"/>
          <w:szCs w:val="24"/>
          <w:u w:val="single"/>
          <w:rtl w:val="0"/>
        </w:rPr>
        <w:t xml:space="preserve">dissociative</w:t>
      </w:r>
      <w:r w:rsidDel="00000000" w:rsidR="00000000" w:rsidRPr="00000000">
        <w:rPr>
          <w:sz w:val="24"/>
          <w:szCs w:val="24"/>
          <w:u w:val="single"/>
          <w:rtl w:val="0"/>
        </w:rPr>
        <w:t xml:space="preserve"> de l’identité (trouble de la personnalité multiple)</w:t>
      </w:r>
    </w:p>
    <w:p w:rsidR="00000000" w:rsidDel="00000000" w:rsidP="00000000" w:rsidRDefault="00000000" w:rsidRPr="00000000" w14:paraId="0000015A">
      <w:pPr>
        <w:numPr>
          <w:ilvl w:val="0"/>
          <w:numId w:val="29"/>
        </w:numPr>
        <w:ind w:left="1440" w:hanging="360"/>
        <w:rPr>
          <w:sz w:val="24"/>
          <w:szCs w:val="24"/>
          <w:u w:val="none"/>
        </w:rPr>
      </w:pPr>
      <w:r w:rsidDel="00000000" w:rsidR="00000000" w:rsidRPr="00000000">
        <w:rPr>
          <w:sz w:val="24"/>
          <w:szCs w:val="24"/>
          <w:rtl w:val="0"/>
        </w:rPr>
        <w:t xml:space="preserve">Présence de deux ou plusieurs identités qui prennent tour à tour le contrôle du comportement du sujet, accompagnant une incapacité évoquer des souvenirs personnels </w:t>
      </w:r>
    </w:p>
    <w:p w:rsidR="00000000" w:rsidDel="00000000" w:rsidP="00000000" w:rsidRDefault="00000000" w:rsidRPr="00000000" w14:paraId="0000015B">
      <w:pPr>
        <w:ind w:firstLine="720"/>
        <w:rPr>
          <w:sz w:val="24"/>
          <w:szCs w:val="24"/>
          <w:u w:val="single"/>
        </w:rPr>
      </w:pPr>
      <w:r w:rsidDel="00000000" w:rsidR="00000000" w:rsidRPr="00000000">
        <w:rPr>
          <w:sz w:val="24"/>
          <w:szCs w:val="24"/>
          <w:u w:val="single"/>
          <w:rtl w:val="0"/>
        </w:rPr>
        <w:t xml:space="preserve">Le trouble de la personnalité limite (borderline personality disorder)</w:t>
      </w:r>
    </w:p>
    <w:p w:rsidR="00000000" w:rsidDel="00000000" w:rsidP="00000000" w:rsidRDefault="00000000" w:rsidRPr="00000000" w14:paraId="0000015C">
      <w:pPr>
        <w:numPr>
          <w:ilvl w:val="0"/>
          <w:numId w:val="28"/>
        </w:numPr>
        <w:ind w:left="1440" w:hanging="360"/>
        <w:rPr>
          <w:sz w:val="24"/>
          <w:szCs w:val="24"/>
          <w:u w:val="none"/>
        </w:rPr>
      </w:pPr>
      <w:r w:rsidDel="00000000" w:rsidR="00000000" w:rsidRPr="00000000">
        <w:rPr>
          <w:sz w:val="24"/>
          <w:szCs w:val="24"/>
          <w:rtl w:val="0"/>
        </w:rPr>
        <w:t xml:space="preserve">Instabilité omniprésente dans les relations interpersonnelles, image de soi et affects, ainsi qu’une impulsivité marquée qui apparaît au début de l’âge adulte, tels qu’ils se présentent dans au moins cinq critères parmi les suivants: </w:t>
      </w:r>
    </w:p>
    <w:p w:rsidR="00000000" w:rsidDel="00000000" w:rsidP="00000000" w:rsidRDefault="00000000" w:rsidRPr="00000000" w14:paraId="0000015D">
      <w:pPr>
        <w:numPr>
          <w:ilvl w:val="0"/>
          <w:numId w:val="32"/>
        </w:numPr>
        <w:ind w:left="720" w:hanging="360"/>
        <w:rPr>
          <w:sz w:val="24"/>
          <w:szCs w:val="24"/>
          <w:u w:val="none"/>
        </w:rPr>
      </w:pPr>
      <w:r w:rsidDel="00000000" w:rsidR="00000000" w:rsidRPr="00000000">
        <w:rPr>
          <w:sz w:val="24"/>
          <w:szCs w:val="24"/>
          <w:rtl w:val="0"/>
        </w:rPr>
        <w:t xml:space="preserve">Efforts effrénés afin d’éviter un abandon réel ou imaginé </w:t>
      </w:r>
    </w:p>
    <w:p w:rsidR="00000000" w:rsidDel="00000000" w:rsidP="00000000" w:rsidRDefault="00000000" w:rsidRPr="00000000" w14:paraId="0000015E">
      <w:pPr>
        <w:numPr>
          <w:ilvl w:val="0"/>
          <w:numId w:val="32"/>
        </w:numPr>
        <w:ind w:left="720" w:hanging="360"/>
        <w:rPr>
          <w:sz w:val="24"/>
          <w:szCs w:val="24"/>
          <w:u w:val="none"/>
        </w:rPr>
      </w:pPr>
      <w:r w:rsidDel="00000000" w:rsidR="00000000" w:rsidRPr="00000000">
        <w:rPr>
          <w:sz w:val="24"/>
          <w:szCs w:val="24"/>
          <w:rtl w:val="0"/>
        </w:rPr>
        <w:t xml:space="preserve">Relations interpersonnelles instables et intenses caractérisées par une alternance entre extrêmes d’idéalisation ou dévalorisation </w:t>
      </w:r>
    </w:p>
    <w:p w:rsidR="00000000" w:rsidDel="00000000" w:rsidP="00000000" w:rsidRDefault="00000000" w:rsidRPr="00000000" w14:paraId="0000015F">
      <w:pPr>
        <w:numPr>
          <w:ilvl w:val="0"/>
          <w:numId w:val="32"/>
        </w:numPr>
        <w:ind w:left="720" w:hanging="360"/>
        <w:rPr>
          <w:sz w:val="24"/>
          <w:szCs w:val="24"/>
          <w:u w:val="none"/>
        </w:rPr>
      </w:pPr>
      <w:r w:rsidDel="00000000" w:rsidR="00000000" w:rsidRPr="00000000">
        <w:rPr>
          <w:sz w:val="24"/>
          <w:szCs w:val="24"/>
          <w:rtl w:val="0"/>
        </w:rPr>
        <w:t xml:space="preserve">Perturbation </w:t>
      </w:r>
      <w:r w:rsidDel="00000000" w:rsidR="00000000" w:rsidRPr="00000000">
        <w:rPr>
          <w:sz w:val="24"/>
          <w:szCs w:val="24"/>
          <w:rtl w:val="0"/>
        </w:rPr>
        <w:t xml:space="preserve">d’identité</w:t>
      </w:r>
      <w:r w:rsidDel="00000000" w:rsidR="00000000" w:rsidRPr="00000000">
        <w:rPr>
          <w:sz w:val="24"/>
          <w:szCs w:val="24"/>
          <w:rtl w:val="0"/>
        </w:rPr>
        <w:t xml:space="preserve">: instabilité marquée et persistante de l’image de soi </w:t>
      </w:r>
    </w:p>
    <w:p w:rsidR="00000000" w:rsidDel="00000000" w:rsidP="00000000" w:rsidRDefault="00000000" w:rsidRPr="00000000" w14:paraId="00000160">
      <w:pPr>
        <w:numPr>
          <w:ilvl w:val="0"/>
          <w:numId w:val="32"/>
        </w:numPr>
        <w:ind w:left="720" w:hanging="360"/>
        <w:rPr>
          <w:sz w:val="24"/>
          <w:szCs w:val="24"/>
          <w:u w:val="none"/>
        </w:rPr>
      </w:pPr>
      <w:r w:rsidDel="00000000" w:rsidR="00000000" w:rsidRPr="00000000">
        <w:rPr>
          <w:sz w:val="24"/>
          <w:szCs w:val="24"/>
          <w:rtl w:val="0"/>
        </w:rPr>
        <w:t xml:space="preserve">Impulsivité dans au moins 2 domaines ayant un potentiel autodestructeur (ex:dépenses, sexualité, toxicomani, boulimie, etc. )</w:t>
      </w:r>
    </w:p>
    <w:p w:rsidR="00000000" w:rsidDel="00000000" w:rsidP="00000000" w:rsidRDefault="00000000" w:rsidRPr="00000000" w14:paraId="00000161">
      <w:pPr>
        <w:numPr>
          <w:ilvl w:val="0"/>
          <w:numId w:val="32"/>
        </w:numPr>
        <w:ind w:left="720" w:hanging="360"/>
        <w:rPr>
          <w:sz w:val="24"/>
          <w:szCs w:val="24"/>
          <w:u w:val="none"/>
        </w:rPr>
      </w:pPr>
      <w:r w:rsidDel="00000000" w:rsidR="00000000" w:rsidRPr="00000000">
        <w:rPr>
          <w:sz w:val="24"/>
          <w:szCs w:val="24"/>
          <w:rtl w:val="0"/>
        </w:rPr>
        <w:t xml:space="preserve">comportement , gestes, menaces suicidaires ou d'automutilation récurrents </w:t>
      </w:r>
    </w:p>
    <w:p w:rsidR="00000000" w:rsidDel="00000000" w:rsidP="00000000" w:rsidRDefault="00000000" w:rsidRPr="00000000" w14:paraId="00000162">
      <w:pPr>
        <w:numPr>
          <w:ilvl w:val="0"/>
          <w:numId w:val="32"/>
        </w:numPr>
        <w:ind w:left="720" w:hanging="360"/>
        <w:rPr>
          <w:sz w:val="24"/>
          <w:szCs w:val="24"/>
          <w:u w:val="none"/>
        </w:rPr>
      </w:pPr>
      <w:r w:rsidDel="00000000" w:rsidR="00000000" w:rsidRPr="00000000">
        <w:rPr>
          <w:sz w:val="24"/>
          <w:szCs w:val="24"/>
          <w:rtl w:val="0"/>
        </w:rPr>
        <w:t xml:space="preserve">Instabilité affective causée par réactivité marquée de l’humeur </w:t>
      </w:r>
    </w:p>
    <w:p w:rsidR="00000000" w:rsidDel="00000000" w:rsidP="00000000" w:rsidRDefault="00000000" w:rsidRPr="00000000" w14:paraId="00000163">
      <w:pPr>
        <w:numPr>
          <w:ilvl w:val="0"/>
          <w:numId w:val="32"/>
        </w:numPr>
        <w:ind w:left="720" w:hanging="360"/>
        <w:rPr>
          <w:sz w:val="24"/>
          <w:szCs w:val="24"/>
          <w:u w:val="none"/>
        </w:rPr>
      </w:pPr>
      <w:r w:rsidDel="00000000" w:rsidR="00000000" w:rsidRPr="00000000">
        <w:rPr>
          <w:sz w:val="24"/>
          <w:szCs w:val="24"/>
          <w:rtl w:val="0"/>
        </w:rPr>
        <w:t xml:space="preserve">Sentiments chroniques de vide </w:t>
      </w:r>
    </w:p>
    <w:p w:rsidR="00000000" w:rsidDel="00000000" w:rsidP="00000000" w:rsidRDefault="00000000" w:rsidRPr="00000000" w14:paraId="00000164">
      <w:pPr>
        <w:numPr>
          <w:ilvl w:val="0"/>
          <w:numId w:val="32"/>
        </w:numPr>
        <w:ind w:left="720" w:hanging="360"/>
        <w:rPr>
          <w:sz w:val="24"/>
          <w:szCs w:val="24"/>
          <w:u w:val="none"/>
        </w:rPr>
      </w:pPr>
      <w:r w:rsidDel="00000000" w:rsidR="00000000" w:rsidRPr="00000000">
        <w:rPr>
          <w:sz w:val="24"/>
          <w:szCs w:val="24"/>
          <w:rtl w:val="0"/>
        </w:rPr>
        <w:t xml:space="preserve">Colères inappropriées et intenses, difficulté à maîtriser colère</w:t>
      </w:r>
    </w:p>
    <w:p w:rsidR="00000000" w:rsidDel="00000000" w:rsidP="00000000" w:rsidRDefault="00000000" w:rsidRPr="00000000" w14:paraId="00000165">
      <w:pPr>
        <w:numPr>
          <w:ilvl w:val="0"/>
          <w:numId w:val="32"/>
        </w:numPr>
        <w:ind w:left="720" w:hanging="360"/>
        <w:rPr>
          <w:sz w:val="24"/>
          <w:szCs w:val="24"/>
          <w:u w:val="none"/>
        </w:rPr>
      </w:pPr>
      <w:r w:rsidDel="00000000" w:rsidR="00000000" w:rsidRPr="00000000">
        <w:rPr>
          <w:sz w:val="24"/>
          <w:szCs w:val="24"/>
          <w:rtl w:val="0"/>
        </w:rPr>
        <w:t xml:space="preserve">Idées passagères de persécution ou symptômes dissociatifs graves en situation de stress </w:t>
      </w:r>
    </w:p>
    <w:p w:rsidR="00000000" w:rsidDel="00000000" w:rsidP="00000000" w:rsidRDefault="00000000" w:rsidRPr="00000000" w14:paraId="00000166">
      <w:pPr>
        <w:rPr>
          <w:sz w:val="24"/>
          <w:szCs w:val="24"/>
        </w:rPr>
      </w:pPr>
      <w:r w:rsidDel="00000000" w:rsidR="00000000" w:rsidRPr="00000000">
        <w:rPr>
          <w:rtl w:val="0"/>
        </w:rPr>
      </w:r>
    </w:p>
    <w:p w:rsidR="00000000" w:rsidDel="00000000" w:rsidP="00000000" w:rsidRDefault="00000000" w:rsidRPr="00000000" w14:paraId="00000167">
      <w:pPr>
        <w:rPr>
          <w:sz w:val="24"/>
          <w:szCs w:val="24"/>
          <w:u w:val="single"/>
        </w:rPr>
      </w:pPr>
      <w:r w:rsidDel="00000000" w:rsidR="00000000" w:rsidRPr="00000000">
        <w:rPr>
          <w:sz w:val="24"/>
          <w:szCs w:val="24"/>
          <w:u w:val="single"/>
          <w:rtl w:val="0"/>
        </w:rPr>
        <w:t xml:space="preserve">Les troubles des conduits alimentaires </w:t>
      </w:r>
    </w:p>
    <w:p w:rsidR="00000000" w:rsidDel="00000000" w:rsidP="00000000" w:rsidRDefault="00000000" w:rsidRPr="00000000" w14:paraId="00000168">
      <w:pPr>
        <w:rPr>
          <w:sz w:val="24"/>
          <w:szCs w:val="24"/>
        </w:rPr>
      </w:pPr>
      <w:r w:rsidDel="00000000" w:rsidR="00000000" w:rsidRPr="00000000">
        <w:rPr>
          <w:sz w:val="24"/>
          <w:szCs w:val="24"/>
          <w:rtl w:val="0"/>
        </w:rPr>
        <w:tab/>
      </w:r>
    </w:p>
    <w:p w:rsidR="00000000" w:rsidDel="00000000" w:rsidP="00000000" w:rsidRDefault="00000000" w:rsidRPr="00000000" w14:paraId="00000169">
      <w:pPr>
        <w:ind w:firstLine="720"/>
        <w:rPr>
          <w:sz w:val="24"/>
          <w:szCs w:val="24"/>
          <w:u w:val="single"/>
        </w:rPr>
      </w:pPr>
      <w:r w:rsidDel="00000000" w:rsidR="00000000" w:rsidRPr="00000000">
        <w:rPr>
          <w:sz w:val="24"/>
          <w:szCs w:val="24"/>
          <w:u w:val="single"/>
          <w:rtl w:val="0"/>
        </w:rPr>
        <w:t xml:space="preserve">Anorexie mentale</w:t>
      </w:r>
    </w:p>
    <w:p w:rsidR="00000000" w:rsidDel="00000000" w:rsidP="00000000" w:rsidRDefault="00000000" w:rsidRPr="00000000" w14:paraId="0000016A">
      <w:pPr>
        <w:numPr>
          <w:ilvl w:val="0"/>
          <w:numId w:val="39"/>
        </w:numPr>
        <w:ind w:left="1440" w:hanging="360"/>
        <w:rPr>
          <w:sz w:val="24"/>
          <w:szCs w:val="24"/>
        </w:rPr>
      </w:pPr>
      <w:r w:rsidDel="00000000" w:rsidR="00000000" w:rsidRPr="00000000">
        <w:rPr>
          <w:sz w:val="24"/>
          <w:szCs w:val="24"/>
          <w:rtl w:val="0"/>
        </w:rPr>
        <w:t xml:space="preserve">Refus d’atteindre ou maintenir un poids normal minimale, peur intense et irrationnelle de prendre du poids, perception déformée de la forme de son propre corps </w:t>
      </w:r>
    </w:p>
    <w:p w:rsidR="00000000" w:rsidDel="00000000" w:rsidP="00000000" w:rsidRDefault="00000000" w:rsidRPr="00000000" w14:paraId="0000016B">
      <w:pPr>
        <w:ind w:left="0" w:firstLine="0"/>
        <w:rPr>
          <w:sz w:val="24"/>
          <w:szCs w:val="24"/>
          <w:u w:val="single"/>
        </w:rPr>
      </w:pPr>
      <w:r w:rsidDel="00000000" w:rsidR="00000000" w:rsidRPr="00000000">
        <w:rPr>
          <w:sz w:val="24"/>
          <w:szCs w:val="24"/>
          <w:rtl w:val="0"/>
        </w:rPr>
        <w:tab/>
      </w:r>
      <w:r w:rsidDel="00000000" w:rsidR="00000000" w:rsidRPr="00000000">
        <w:rPr>
          <w:sz w:val="24"/>
          <w:szCs w:val="24"/>
          <w:u w:val="single"/>
          <w:rtl w:val="0"/>
        </w:rPr>
        <w:t xml:space="preserve">Boulimie</w:t>
      </w:r>
    </w:p>
    <w:p w:rsidR="00000000" w:rsidDel="00000000" w:rsidP="00000000" w:rsidRDefault="00000000" w:rsidRPr="00000000" w14:paraId="0000016C">
      <w:pPr>
        <w:numPr>
          <w:ilvl w:val="0"/>
          <w:numId w:val="42"/>
        </w:numPr>
        <w:ind w:left="1440" w:hanging="360"/>
        <w:rPr>
          <w:sz w:val="24"/>
          <w:szCs w:val="24"/>
          <w:u w:val="none"/>
        </w:rPr>
      </w:pPr>
      <w:r w:rsidDel="00000000" w:rsidR="00000000" w:rsidRPr="00000000">
        <w:rPr>
          <w:sz w:val="24"/>
          <w:szCs w:val="24"/>
          <w:rtl w:val="0"/>
        </w:rPr>
        <w:t xml:space="preserve">Compulsions alimentaires suivies de méthodes compensatoires comme régimes drastiques, jeûnes, vomissements, exercice excessif </w:t>
      </w:r>
    </w:p>
    <w:p w:rsidR="00000000" w:rsidDel="00000000" w:rsidP="00000000" w:rsidRDefault="00000000" w:rsidRPr="00000000" w14:paraId="0000016D">
      <w:pPr>
        <w:ind w:left="0" w:firstLine="0"/>
        <w:rPr>
          <w:sz w:val="24"/>
          <w:szCs w:val="24"/>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